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338342079"/>
        <w:docPartObj>
          <w:docPartGallery w:val="Cover Pages"/>
          <w:docPartUnique/>
        </w:docPartObj>
      </w:sdtPr>
      <w:sdtEndPr>
        <w:rPr>
          <w:caps w:val="0"/>
          <w:sz w:val="32"/>
          <w:szCs w:val="32"/>
        </w:rPr>
      </w:sdtEndPr>
      <w:sdtContent>
        <w:tbl>
          <w:tblPr>
            <w:tblW w:w="4963" w:type="pct"/>
            <w:jc w:val="center"/>
            <w:tblLook w:val="04A0"/>
          </w:tblPr>
          <w:tblGrid>
            <w:gridCol w:w="9648"/>
          </w:tblGrid>
          <w:tr w:rsidR="00B87316" w:rsidTr="00B87316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E01BEE9E74D14051A442F91D4DF59CF5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3350" w:type="pct"/>
                  </w:tcPr>
                  <w:p w:rsidR="00B87316" w:rsidRDefault="006E2949" w:rsidP="006E294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[Type the company name]</w:t>
                    </w:r>
                  </w:p>
                </w:tc>
              </w:sdtContent>
            </w:sdt>
          </w:tr>
          <w:tr w:rsidR="00B87316" w:rsidTr="00B87316">
            <w:trPr>
              <w:trHeight w:val="1440"/>
              <w:jc w:val="center"/>
            </w:trPr>
            <w:tc>
              <w:tcPr>
                <w:tcW w:w="335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C4B07" w:rsidRDefault="00BC4B07" w:rsidP="00ED4870">
                <w:pPr>
                  <w:pStyle w:val="Title"/>
                  <w:jc w:val="center"/>
                  <w:rPr>
                    <w:sz w:val="80"/>
                    <w:szCs w:val="80"/>
                  </w:rPr>
                </w:pPr>
                <w:r>
                  <w:rPr>
                    <w:sz w:val="80"/>
                    <w:szCs w:val="80"/>
                  </w:rPr>
                  <w:t xml:space="preserve">“FALL” by </w:t>
                </w:r>
                <w:proofErr w:type="spellStart"/>
                <w:r>
                  <w:rPr>
                    <w:sz w:val="80"/>
                    <w:szCs w:val="80"/>
                  </w:rPr>
                  <w:t>CockyPop</w:t>
                </w:r>
                <w:proofErr w:type="spellEnd"/>
                <w:r w:rsidR="00ED4870">
                  <w:rPr>
                    <w:sz w:val="80"/>
                    <w:szCs w:val="80"/>
                  </w:rPr>
                  <w:t xml:space="preserve"> Investors Group, an LLC</w:t>
                </w:r>
              </w:p>
            </w:tc>
          </w:tr>
          <w:tr w:rsidR="00B87316" w:rsidTr="00B87316">
            <w:trPr>
              <w:trHeight w:val="720"/>
              <w:jc w:val="center"/>
            </w:trPr>
            <w:tc>
              <w:tcPr>
                <w:tcW w:w="3350" w:type="pct"/>
                <w:tcBorders>
                  <w:top w:val="single" w:sz="4" w:space="0" w:color="4F81BD" w:themeColor="accent1"/>
                </w:tcBorders>
                <w:vAlign w:val="center"/>
              </w:tcPr>
              <w:p w:rsidR="00AB274E" w:rsidRDefault="00AB274E" w:rsidP="00643792">
                <w:pPr>
                  <w:pStyle w:val="Title"/>
                  <w:rPr>
                    <w:sz w:val="44"/>
                    <w:szCs w:val="44"/>
                  </w:rPr>
                </w:pPr>
              </w:p>
            </w:tc>
          </w:tr>
          <w:tr w:rsidR="00B87316" w:rsidTr="00B87316">
            <w:trPr>
              <w:trHeight w:val="360"/>
              <w:jc w:val="center"/>
            </w:trPr>
            <w:tc>
              <w:tcPr>
                <w:tcW w:w="3350" w:type="pct"/>
                <w:vAlign w:val="center"/>
              </w:tcPr>
              <w:p w:rsidR="00B87316" w:rsidRDefault="00B87316">
                <w:pPr>
                  <w:pStyle w:val="NoSpacing"/>
                  <w:jc w:val="center"/>
                </w:pPr>
              </w:p>
            </w:tc>
          </w:tr>
          <w:tr w:rsidR="00B87316" w:rsidTr="00B8731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3350" w:type="pct"/>
                    <w:vAlign w:val="center"/>
                  </w:tcPr>
                  <w:p w:rsidR="00B87316" w:rsidRDefault="00B87316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Doug Johnson</w:t>
                    </w:r>
                  </w:p>
                </w:tc>
              </w:sdtContent>
            </w:sdt>
          </w:tr>
          <w:tr w:rsidR="00B87316" w:rsidTr="00B8731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6-08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3350" w:type="pct"/>
                    <w:vAlign w:val="center"/>
                  </w:tcPr>
                  <w:p w:rsidR="00B87316" w:rsidRDefault="006E2949" w:rsidP="00ED4870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8/5</w:t>
                    </w:r>
                    <w:r w:rsidR="00ED4870">
                      <w:rPr>
                        <w:b/>
                        <w:bCs/>
                      </w:rPr>
                      <w:t>/2016</w:t>
                    </w:r>
                  </w:p>
                </w:tc>
              </w:sdtContent>
            </w:sdt>
          </w:tr>
        </w:tbl>
        <w:p w:rsidR="00B87316" w:rsidRDefault="00B87316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720"/>
          </w:tblGrid>
          <w:tr w:rsidR="00B87316">
            <w:tc>
              <w:tcPr>
                <w:tcW w:w="5000" w:type="pct"/>
              </w:tcPr>
              <w:p w:rsidR="00B87316" w:rsidRDefault="00B87316">
                <w:pPr>
                  <w:pStyle w:val="NoSpacing"/>
                </w:pPr>
              </w:p>
            </w:tc>
          </w:tr>
        </w:tbl>
        <w:p w:rsidR="00B87316" w:rsidRDefault="00B87316">
          <w:pPr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br w:type="page"/>
          </w:r>
        </w:p>
      </w:sdtContent>
    </w:sdt>
    <w:p w:rsidR="00557262" w:rsidRPr="005E05AB" w:rsidRDefault="005E05AB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Mission Statement</w:t>
      </w:r>
    </w:p>
    <w:p w:rsidR="00400D65" w:rsidRDefault="00C804DF" w:rsidP="00400D65">
      <w:r>
        <w:t xml:space="preserve">The recording, production, and successful marketing of “FALL” by </w:t>
      </w:r>
      <w:proofErr w:type="spellStart"/>
      <w:r>
        <w:t>CockyPop</w:t>
      </w:r>
      <w:proofErr w:type="spellEnd"/>
      <w:r>
        <w:t xml:space="preserve">, </w:t>
      </w:r>
      <w:r w:rsidR="004A3F82">
        <w:t xml:space="preserve">is to be </w:t>
      </w:r>
      <w:r>
        <w:t xml:space="preserve">the first of four albums </w:t>
      </w:r>
      <w:r w:rsidR="005E05AB">
        <w:t>that will for decades to come accompany and affirm</w:t>
      </w:r>
      <w:r w:rsidR="004A3F82">
        <w:t xml:space="preserve"> </w:t>
      </w:r>
      <w:r>
        <w:t xml:space="preserve">those suffering from depression and </w:t>
      </w:r>
      <w:r w:rsidR="004A3F82">
        <w:t>similar</w:t>
      </w:r>
      <w:r>
        <w:t xml:space="preserve"> disorders, emboldening them to discover and stay the paths that will lead to their wholeness and healing.</w:t>
      </w:r>
    </w:p>
    <w:p w:rsidR="004A3F82" w:rsidRPr="00400D65" w:rsidRDefault="004A3F82" w:rsidP="00400D65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400D65">
        <w:rPr>
          <w:rFonts w:asciiTheme="majorHAnsi" w:hAnsiTheme="majorHAnsi"/>
          <w:b/>
          <w:color w:val="365F91" w:themeColor="accent1" w:themeShade="BF"/>
          <w:sz w:val="28"/>
          <w:szCs w:val="28"/>
        </w:rPr>
        <w:t>Background</w:t>
      </w:r>
    </w:p>
    <w:p w:rsidR="005E05AB" w:rsidRDefault="00282B06" w:rsidP="003F3098">
      <w:pPr>
        <w:jc w:val="both"/>
      </w:pPr>
      <w:r>
        <w:t>Occasional e</w:t>
      </w:r>
      <w:r w:rsidRPr="00282B06">
        <w:t>pisodes of d</w:t>
      </w:r>
      <w:r>
        <w:t xml:space="preserve">epression, typically lasting three days, began showing up in my life at age 13. Over time these episodes became more frequent and intense. While I didn’t know yet what depression was or that I was depressed, I was very conscious </w:t>
      </w:r>
      <w:r w:rsidR="005E05AB">
        <w:t>of the pain I was experiencing.</w:t>
      </w:r>
    </w:p>
    <w:p w:rsidR="008B0F99" w:rsidRDefault="00282B06" w:rsidP="003F3098">
      <w:pPr>
        <w:jc w:val="both"/>
      </w:pPr>
      <w:r>
        <w:t>In my senior year of high school</w:t>
      </w:r>
      <w:r w:rsidR="004A3F82">
        <w:t>,</w:t>
      </w:r>
      <w:r>
        <w:t xml:space="preserve"> I took a psychology class and had high hopes that psychology would be my savior</w:t>
      </w:r>
      <w:r w:rsidR="00BC4B07">
        <w:t xml:space="preserve"> (something religion, laughter, sports, girls, and even music hadn’t been able to do)</w:t>
      </w:r>
      <w:r>
        <w:t xml:space="preserve">. </w:t>
      </w:r>
      <w:r w:rsidR="00147C19">
        <w:t>Soon after my high school graduation I went into therapy for six months. My therapist was convinced I was merely having troubles transitioning to the adult world. I knew there was more to it.</w:t>
      </w:r>
    </w:p>
    <w:p w:rsidR="00F9394A" w:rsidRDefault="0054124F" w:rsidP="003F3098">
      <w:pPr>
        <w:jc w:val="both"/>
      </w:pPr>
      <w:r>
        <w:t>Through</w:t>
      </w:r>
      <w:r w:rsidR="00147C19">
        <w:t xml:space="preserve"> my 20’s, my depression slowly got worse and worse. Just after my 27</w:t>
      </w:r>
      <w:r w:rsidR="00147C19" w:rsidRPr="00147C19">
        <w:rPr>
          <w:vertAlign w:val="superscript"/>
        </w:rPr>
        <w:t>th</w:t>
      </w:r>
      <w:r w:rsidR="00147C19">
        <w:t xml:space="preserve"> birthday I hit my personal rock bottom…that place where the prospects of going through whatever would be required to find true and lasting root-level healing became less frightening than the prospects of cont</w:t>
      </w:r>
      <w:r w:rsidR="00F9394A">
        <w:t>inuing to live without healing.</w:t>
      </w:r>
    </w:p>
    <w:p w:rsidR="00147C19" w:rsidRDefault="00147C19" w:rsidP="003F3098">
      <w:pPr>
        <w:jc w:val="both"/>
      </w:pPr>
      <w:r>
        <w:t>Thus began what would become a healing journey lasting more than three years and culminating in my effectively addressing, one by one, the several different factors that were indeed the roots of my depression. I have been depression-free for 20 years now.</w:t>
      </w:r>
      <w:r w:rsidR="00CA77DF">
        <w:t xml:space="preserve"> For a more in-depth essay on this journey please go to: </w:t>
      </w:r>
      <w:hyperlink r:id="rId8" w:history="1">
        <w:r w:rsidR="00CA77DF" w:rsidRPr="00CA77DF">
          <w:rPr>
            <w:rStyle w:val="Hyperlink"/>
          </w:rPr>
          <w:t>http://www.dougthedrummer.com/express-it-or-repress-it-healing-happens/</w:t>
        </w:r>
      </w:hyperlink>
    </w:p>
    <w:p w:rsidR="00CA77DF" w:rsidRDefault="004A3F82" w:rsidP="003F3098">
      <w:pPr>
        <w:jc w:val="both"/>
      </w:pPr>
      <w:r>
        <w:t>T</w:t>
      </w:r>
      <w:r w:rsidR="00CA77DF">
        <w:t xml:space="preserve">his journey </w:t>
      </w:r>
      <w:r w:rsidR="00754576">
        <w:t>is</w:t>
      </w:r>
      <w:r w:rsidR="00CA77DF">
        <w:t xml:space="preserve"> chronicled through music</w:t>
      </w:r>
      <w:r>
        <w:t>, four</w:t>
      </w:r>
      <w:r w:rsidR="00CA77DF">
        <w:t xml:space="preserve"> LP albums</w:t>
      </w:r>
      <w:r w:rsidR="00754576">
        <w:t xml:space="preserve"> worth, written between 20 and 25 years ago while on descending to my rock bottom and while on the journey itself</w:t>
      </w:r>
      <w:r w:rsidR="00CA77DF">
        <w:t xml:space="preserve">. In </w:t>
      </w:r>
      <w:r>
        <w:t>looking back</w:t>
      </w:r>
      <w:r w:rsidR="00CA77DF">
        <w:t xml:space="preserve">, </w:t>
      </w:r>
      <w:r w:rsidR="00F932EC">
        <w:t xml:space="preserve">I find </w:t>
      </w:r>
      <w:r w:rsidR="00CA77DF">
        <w:t xml:space="preserve">the entire </w:t>
      </w:r>
      <w:r w:rsidR="00BC4B07">
        <w:t xml:space="preserve">healing </w:t>
      </w:r>
      <w:r w:rsidR="00CA77DF">
        <w:t>process ha</w:t>
      </w:r>
      <w:r w:rsidR="00F932EC">
        <w:t>s</w:t>
      </w:r>
      <w:r w:rsidR="00CA77DF">
        <w:t xml:space="preserve"> striking parallels to the seasons. Thus, the albums, in order</w:t>
      </w:r>
      <w:r w:rsidR="00F932EC">
        <w:t xml:space="preserve"> of production</w:t>
      </w:r>
      <w:r w:rsidR="00CA77DF">
        <w:t xml:space="preserve"> will be “FALL”, “WINTER”, “SPRING”, and “SUMMER:</w:t>
      </w:r>
      <w:r w:rsidR="00F932EC">
        <w:t xml:space="preserve"> - </w:t>
      </w:r>
      <w:r w:rsidR="00CA77DF">
        <w:t>The Celebration of the Flowers”.</w:t>
      </w:r>
    </w:p>
    <w:p w:rsidR="00EE0596" w:rsidRDefault="00CA77DF" w:rsidP="003F3098">
      <w:pPr>
        <w:jc w:val="both"/>
      </w:pPr>
      <w:r>
        <w:t>This musical collection has been close to my heart</w:t>
      </w:r>
      <w:r w:rsidR="00F932EC">
        <w:t>,</w:t>
      </w:r>
      <w:r>
        <w:t xml:space="preserve"> and I have always known </w:t>
      </w:r>
      <w:r w:rsidR="00754576">
        <w:t xml:space="preserve">that recording </w:t>
      </w:r>
      <w:r w:rsidR="009A5302">
        <w:t xml:space="preserve">these albums </w:t>
      </w:r>
      <w:r w:rsidR="005E05AB">
        <w:t xml:space="preserve">to their full potentials </w:t>
      </w:r>
      <w:r w:rsidR="009A5302">
        <w:t xml:space="preserve">and </w:t>
      </w:r>
      <w:r w:rsidR="00754576">
        <w:t xml:space="preserve">marketing them so they can live on in </w:t>
      </w:r>
      <w:r w:rsidR="009A5302">
        <w:t xml:space="preserve">the </w:t>
      </w:r>
      <w:r w:rsidR="00812B83">
        <w:t>mind</w:t>
      </w:r>
      <w:r w:rsidR="009A5302">
        <w:t>s and th</w:t>
      </w:r>
      <w:r w:rsidR="00754576">
        <w:t>e hearts of others is one of my</w:t>
      </w:r>
      <w:r w:rsidR="009A5302">
        <w:t xml:space="preserve"> highest </w:t>
      </w:r>
      <w:r w:rsidR="00754576">
        <w:t>contributions to the collective.</w:t>
      </w:r>
    </w:p>
    <w:p w:rsidR="009A5302" w:rsidRDefault="009A5302" w:rsidP="003F3098">
      <w:pPr>
        <w:jc w:val="both"/>
      </w:pPr>
      <w:r>
        <w:t xml:space="preserve">Having </w:t>
      </w:r>
      <w:r w:rsidR="00E77DF3">
        <w:t xml:space="preserve">previously </w:t>
      </w:r>
      <w:r>
        <w:t>recorded some of my music in</w:t>
      </w:r>
      <w:r w:rsidR="00E77DF3">
        <w:t xml:space="preserve"> professional recording studios</w:t>
      </w:r>
      <w:r>
        <w:t>, I became aware of the level I needed to bring my singing</w:t>
      </w:r>
      <w:r w:rsidR="00EE0596">
        <w:t xml:space="preserve"> to</w:t>
      </w:r>
      <w:r>
        <w:t xml:space="preserve"> in order </w:t>
      </w:r>
      <w:r w:rsidR="00EE0596">
        <w:t>that these albums could indeed reach their full potentials</w:t>
      </w:r>
      <w:r>
        <w:t>.</w:t>
      </w:r>
      <w:r w:rsidR="00812B83">
        <w:t xml:space="preserve"> </w:t>
      </w:r>
      <w:r>
        <w:t>After years and years of quietly and patiently deve</w:t>
      </w:r>
      <w:r w:rsidR="00BC4B07">
        <w:t xml:space="preserve">loping </w:t>
      </w:r>
      <w:r w:rsidR="00E77DF3">
        <w:t>my voice,</w:t>
      </w:r>
      <w:r w:rsidR="00BC4B07">
        <w:t xml:space="preserve"> I am ready to rock</w:t>
      </w:r>
      <w:r>
        <w:t xml:space="preserve">. </w:t>
      </w:r>
      <w:r w:rsidR="00E77DF3">
        <w:t>In addition,</w:t>
      </w:r>
      <w:r>
        <w:t xml:space="preserve"> I have been constantly improving my drumming </w:t>
      </w:r>
      <w:r w:rsidR="00E77DF3">
        <w:t>skills</w:t>
      </w:r>
      <w:r>
        <w:t xml:space="preserve">. </w:t>
      </w:r>
      <w:r w:rsidR="00EE0596">
        <w:t>These</w:t>
      </w:r>
      <w:r>
        <w:t xml:space="preserve"> skills, together with my songwriting, arranging</w:t>
      </w:r>
      <w:r w:rsidR="00E77DF3">
        <w:t xml:space="preserve"> and</w:t>
      </w:r>
      <w:r>
        <w:t xml:space="preserve"> studio know-how, </w:t>
      </w:r>
      <w:r w:rsidR="00E77DF3">
        <w:t>plus</w:t>
      </w:r>
      <w:r>
        <w:t xml:space="preserve"> </w:t>
      </w:r>
      <w:r w:rsidR="00E97A7D">
        <w:t xml:space="preserve">my familiarity with the skill levels, styles, strengths, and personalities of the many other </w:t>
      </w:r>
      <w:r w:rsidR="00EE0596">
        <w:t xml:space="preserve">professional </w:t>
      </w:r>
      <w:r w:rsidR="00E97A7D">
        <w:t>musicians I’ve worked with over the years</w:t>
      </w:r>
      <w:r w:rsidR="00812B83">
        <w:t>,</w:t>
      </w:r>
      <w:r w:rsidR="00E97A7D">
        <w:t xml:space="preserve"> </w:t>
      </w:r>
      <w:r w:rsidR="00812B83">
        <w:t>make</w:t>
      </w:r>
      <w:r w:rsidR="00E97A7D">
        <w:t xml:space="preserve"> me extremely excited </w:t>
      </w:r>
      <w:r w:rsidR="00EE0596">
        <w:t>to record these albums to their full potentials</w:t>
      </w:r>
      <w:r w:rsidR="00E97A7D">
        <w:t>.</w:t>
      </w:r>
    </w:p>
    <w:p w:rsidR="00E97A7D" w:rsidRDefault="00DA1977" w:rsidP="003F3098">
      <w:pPr>
        <w:jc w:val="both"/>
      </w:pPr>
      <w:r>
        <w:lastRenderedPageBreak/>
        <w:t>M</w:t>
      </w:r>
      <w:r w:rsidR="00BC4B07">
        <w:t xml:space="preserve">usic </w:t>
      </w:r>
      <w:r>
        <w:t>i</w:t>
      </w:r>
      <w:r w:rsidR="00BC4B07">
        <w:t xml:space="preserve">s the muse </w:t>
      </w:r>
      <w:r>
        <w:t xml:space="preserve">to which </w:t>
      </w:r>
      <w:r w:rsidR="00BC4B07">
        <w:t xml:space="preserve">I have </w:t>
      </w:r>
      <w:r w:rsidR="0050210E">
        <w:t xml:space="preserve">long </w:t>
      </w:r>
      <w:r w:rsidR="00BC4B07">
        <w:t>been dedicated</w:t>
      </w:r>
      <w:r>
        <w:t>.</w:t>
      </w:r>
      <w:r w:rsidR="00E97A7D">
        <w:t xml:space="preserve"> </w:t>
      </w:r>
      <w:r w:rsidR="0050210E">
        <w:t>I have</w:t>
      </w:r>
      <w:r w:rsidR="00E97A7D">
        <w:t xml:space="preserve"> not worked a regular job for the last eight </w:t>
      </w:r>
      <w:r w:rsidR="0050210E">
        <w:t>years but have</w:t>
      </w:r>
      <w:r w:rsidR="00E97A7D">
        <w:t xml:space="preserve"> </w:t>
      </w:r>
      <w:r>
        <w:t>earned my livelihood from</w:t>
      </w:r>
      <w:r w:rsidR="00E97A7D">
        <w:t xml:space="preserve"> live gigs (for what </w:t>
      </w:r>
      <w:r>
        <w:t>are</w:t>
      </w:r>
      <w:r w:rsidR="00E97A7D">
        <w:t xml:space="preserve"> close to slave wages</w:t>
      </w:r>
      <w:r w:rsidR="00BC4B07">
        <w:t xml:space="preserve"> had it not been for the tips many of you have generously given over the years</w:t>
      </w:r>
      <w:r w:rsidR="00E97A7D">
        <w:t>)</w:t>
      </w:r>
      <w:r w:rsidR="0050210E">
        <w:t>,</w:t>
      </w:r>
      <w:r w:rsidR="00D33698">
        <w:t xml:space="preserve"> teaching lessons, and odd jobs here and there.</w:t>
      </w:r>
      <w:r w:rsidR="00E97A7D">
        <w:t xml:space="preserve"> </w:t>
      </w:r>
      <w:r w:rsidR="00D33698">
        <w:t>During that time I’ve</w:t>
      </w:r>
      <w:r w:rsidR="00E97A7D">
        <w:t xml:space="preserve"> </w:t>
      </w:r>
      <w:r w:rsidR="0050210E">
        <w:t>spen</w:t>
      </w:r>
      <w:r>
        <w:t>t</w:t>
      </w:r>
      <w:r w:rsidR="00E97A7D">
        <w:t xml:space="preserve"> close to every spare moment </w:t>
      </w:r>
      <w:r w:rsidR="00EE0596">
        <w:t xml:space="preserve">honing my skills </w:t>
      </w:r>
      <w:r w:rsidR="00E97A7D">
        <w:t>in my practice roo</w:t>
      </w:r>
      <w:r w:rsidR="00EE0596">
        <w:t>m with t</w:t>
      </w:r>
      <w:r w:rsidR="00600D1A">
        <w:t xml:space="preserve">he goal </w:t>
      </w:r>
      <w:r w:rsidR="00EE0596">
        <w:t>of setting</w:t>
      </w:r>
      <w:r>
        <w:t xml:space="preserve"> the stage for the</w:t>
      </w:r>
      <w:r w:rsidR="00EE0596">
        <w:t xml:space="preserve"> successful</w:t>
      </w:r>
      <w:r>
        <w:t xml:space="preserve"> recording of </w:t>
      </w:r>
      <w:r w:rsidR="00E97A7D">
        <w:t>these</w:t>
      </w:r>
      <w:r w:rsidR="0050210E">
        <w:t xml:space="preserve"> albums. </w:t>
      </w:r>
      <w:r w:rsidR="00D33698">
        <w:t>With m</w:t>
      </w:r>
      <w:r w:rsidR="009A6E76">
        <w:t xml:space="preserve">oney </w:t>
      </w:r>
      <w:r w:rsidR="00D33698">
        <w:t>taking a backseat to the realization of my musical vision, I am now</w:t>
      </w:r>
      <w:r w:rsidR="00716417">
        <w:t xml:space="preserve"> turn</w:t>
      </w:r>
      <w:r w:rsidR="00D33698">
        <w:t>ing to</w:t>
      </w:r>
      <w:r w:rsidR="00716417">
        <w:t xml:space="preserve"> </w:t>
      </w:r>
      <w:r w:rsidR="00E97A7D">
        <w:t>yo</w:t>
      </w:r>
      <w:r w:rsidR="0050210E">
        <w:t>u consistent live-</w:t>
      </w:r>
      <w:r w:rsidR="00E97A7D">
        <w:t>music</w:t>
      </w:r>
      <w:r w:rsidR="0054124F">
        <w:t xml:space="preserve"> and arts</w:t>
      </w:r>
      <w:r w:rsidR="00E97A7D">
        <w:t xml:space="preserve"> supporters </w:t>
      </w:r>
      <w:r w:rsidR="00716417">
        <w:t>who have the financial wherewithal t</w:t>
      </w:r>
      <w:r w:rsidR="002C3696">
        <w:t xml:space="preserve">o fund the recording and marketing of </w:t>
      </w:r>
      <w:r w:rsidR="00812B83">
        <w:t xml:space="preserve">the </w:t>
      </w:r>
      <w:r w:rsidR="002C3696">
        <w:t>first album</w:t>
      </w:r>
      <w:r w:rsidR="00716417">
        <w:t xml:space="preserve"> in the series,</w:t>
      </w:r>
      <w:r w:rsidR="002C3696">
        <w:t xml:space="preserve"> “FALL</w:t>
      </w:r>
      <w:r w:rsidR="0054124F">
        <w:t>”.</w:t>
      </w:r>
    </w:p>
    <w:p w:rsidR="0051421D" w:rsidRDefault="00716417" w:rsidP="003F3098">
      <w:pPr>
        <w:jc w:val="both"/>
      </w:pPr>
      <w:r>
        <w:t>D</w:t>
      </w:r>
      <w:r w:rsidR="002C3696">
        <w:t>etermination, resolve, patience and stick-to-itiveness ha</w:t>
      </w:r>
      <w:r w:rsidR="00812B83">
        <w:t>ve</w:t>
      </w:r>
      <w:r w:rsidR="002C3696">
        <w:t xml:space="preserve"> propelled </w:t>
      </w:r>
      <w:r w:rsidR="00D33698">
        <w:t>my reaching the loftier goals in my life, such as my complete recovery from long-term depression</w:t>
      </w:r>
      <w:r>
        <w:t>.</w:t>
      </w:r>
      <w:r w:rsidR="002C3696">
        <w:t xml:space="preserve"> </w:t>
      </w:r>
      <w:r w:rsidR="00D33698">
        <w:t>I am now prepared to begin recording this series of album and I</w:t>
      </w:r>
      <w:r w:rsidR="002C3696">
        <w:t xml:space="preserve"> </w:t>
      </w:r>
      <w:r w:rsidR="002C3696" w:rsidRPr="002C3696">
        <w:rPr>
          <w:i/>
        </w:rPr>
        <w:t>know</w:t>
      </w:r>
      <w:r w:rsidR="002C3696">
        <w:t xml:space="preserve"> I </w:t>
      </w:r>
      <w:r w:rsidR="00D33698">
        <w:t>will</w:t>
      </w:r>
      <w:r w:rsidR="002C3696">
        <w:t xml:space="preserve"> produce </w:t>
      </w:r>
      <w:r w:rsidR="002C3696" w:rsidRPr="00641DBD">
        <w:t>a</w:t>
      </w:r>
      <w:r w:rsidR="00D33698">
        <w:t>n</w:t>
      </w:r>
      <w:r w:rsidR="008F4A0B">
        <w:t xml:space="preserve"> amazing and</w:t>
      </w:r>
      <w:r w:rsidR="002C3696" w:rsidRPr="00641DBD">
        <w:t xml:space="preserve"> </w:t>
      </w:r>
      <w:r w:rsidR="00812B83">
        <w:t>successful</w:t>
      </w:r>
      <w:r w:rsidR="002C3696">
        <w:t xml:space="preserve"> album</w:t>
      </w:r>
      <w:r w:rsidR="003F14E3">
        <w:t>,</w:t>
      </w:r>
      <w:r w:rsidR="008F4A0B">
        <w:t xml:space="preserve"> and</w:t>
      </w:r>
      <w:r w:rsidR="002C3696">
        <w:t xml:space="preserve">, using the latest in streamlined, highly-targeted internet marketing, </w:t>
      </w:r>
      <w:r w:rsidR="008F4A0B">
        <w:t xml:space="preserve">will </w:t>
      </w:r>
      <w:r w:rsidR="007B52E0">
        <w:t xml:space="preserve">successfully </w:t>
      </w:r>
      <w:r w:rsidR="002C3696" w:rsidRPr="00641DBD">
        <w:t>a</w:t>
      </w:r>
      <w:r w:rsidR="0051421D">
        <w:t>ttract</w:t>
      </w:r>
      <w:r w:rsidR="002C3696">
        <w:t xml:space="preserve"> </w:t>
      </w:r>
      <w:r w:rsidR="0050210E">
        <w:t xml:space="preserve">a </w:t>
      </w:r>
      <w:r w:rsidR="002C3696">
        <w:t>fan</w:t>
      </w:r>
      <w:r w:rsidR="0051421D">
        <w:t xml:space="preserve"> base</w:t>
      </w:r>
      <w:r w:rsidR="002C3696">
        <w:t xml:space="preserve"> that will bring FALL</w:t>
      </w:r>
      <w:r w:rsidR="0051421D">
        <w:t>, and its successors</w:t>
      </w:r>
      <w:r w:rsidR="002C3696">
        <w:t xml:space="preserve"> to profitability</w:t>
      </w:r>
      <w:r w:rsidR="0051421D">
        <w:t>.</w:t>
      </w:r>
      <w:r w:rsidR="00F9394A">
        <w:t xml:space="preserve"> </w:t>
      </w:r>
    </w:p>
    <w:p w:rsidR="000A70CC" w:rsidRDefault="002C3696" w:rsidP="003F3098">
      <w:pPr>
        <w:jc w:val="both"/>
      </w:pPr>
      <w:r>
        <w:t xml:space="preserve">I am practical enough to know that there is risk involved </w:t>
      </w:r>
      <w:r w:rsidR="00694A02" w:rsidRPr="00641DBD">
        <w:rPr>
          <w:color w:val="000000" w:themeColor="text1"/>
        </w:rPr>
        <w:t>in any investment</w:t>
      </w:r>
      <w:r>
        <w:t xml:space="preserve">. Therefore I have </w:t>
      </w:r>
      <w:r w:rsidR="00694A02" w:rsidRPr="00641DBD">
        <w:rPr>
          <w:color w:val="000000" w:themeColor="text1"/>
        </w:rPr>
        <w:t>developed</w:t>
      </w:r>
      <w:r>
        <w:t xml:space="preserve"> a business plan that </w:t>
      </w:r>
      <w:r w:rsidR="000A70CC">
        <w:t>intends</w:t>
      </w:r>
      <w:r w:rsidR="00694A02" w:rsidRPr="00641DBD">
        <w:t xml:space="preserve"> </w:t>
      </w:r>
      <w:r w:rsidR="0051421D">
        <w:t xml:space="preserve">to return a </w:t>
      </w:r>
      <w:r w:rsidR="00694A02" w:rsidRPr="00641DBD">
        <w:t xml:space="preserve">200% </w:t>
      </w:r>
      <w:r w:rsidR="000A70CC">
        <w:t xml:space="preserve">profit on investment after a </w:t>
      </w:r>
      <w:r w:rsidR="0051421D">
        <w:t>full</w:t>
      </w:r>
      <w:r w:rsidR="00694A02" w:rsidRPr="00641DBD">
        <w:t xml:space="preserve"> return of </w:t>
      </w:r>
      <w:r w:rsidR="0051421D">
        <w:t xml:space="preserve">all </w:t>
      </w:r>
      <w:r w:rsidR="00694A02" w:rsidRPr="00641DBD">
        <w:t>invested capital</w:t>
      </w:r>
      <w:r w:rsidR="000A70CC">
        <w:t>,</w:t>
      </w:r>
      <w:r w:rsidR="0051421D">
        <w:t xml:space="preserve"> followed </w:t>
      </w:r>
      <w:r w:rsidR="003B3E54">
        <w:t xml:space="preserve">by </w:t>
      </w:r>
      <w:r w:rsidR="000A70CC">
        <w:t>a 2% r</w:t>
      </w:r>
      <w:r w:rsidR="008F4A0B">
        <w:t>oyalty</w:t>
      </w:r>
      <w:r w:rsidR="00C243DE" w:rsidRPr="00641DBD">
        <w:t xml:space="preserve"> </w:t>
      </w:r>
      <w:r w:rsidR="0051421D">
        <w:t xml:space="preserve">on </w:t>
      </w:r>
      <w:r w:rsidR="008F4A0B">
        <w:t xml:space="preserve">sales over </w:t>
      </w:r>
      <w:r w:rsidR="0051421D">
        <w:t>the next 30 years. D</w:t>
      </w:r>
      <w:r w:rsidR="00C243DE" w:rsidRPr="00641DBD">
        <w:t>istributions will be drawn from a number of different revenue streams.</w:t>
      </w:r>
      <w:r w:rsidR="00641DBD" w:rsidRPr="00641DBD">
        <w:t xml:space="preserve"> </w:t>
      </w:r>
      <w:r w:rsidR="00C67015">
        <w:t xml:space="preserve">Please see </w:t>
      </w:r>
      <w:r w:rsidR="000A70CC">
        <w:t>the “Compensation” section below for full details.</w:t>
      </w:r>
    </w:p>
    <w:p w:rsidR="00014CB9" w:rsidRPr="008F4A0B" w:rsidRDefault="00014CB9" w:rsidP="003F3098">
      <w:pPr>
        <w:jc w:val="both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8F4A0B">
        <w:rPr>
          <w:rFonts w:asciiTheme="majorHAnsi" w:hAnsiTheme="majorHAnsi"/>
          <w:b/>
          <w:color w:val="365F91" w:themeColor="accent1" w:themeShade="BF"/>
          <w:sz w:val="28"/>
          <w:szCs w:val="28"/>
        </w:rPr>
        <w:t>Comparative Advantage</w:t>
      </w:r>
    </w:p>
    <w:p w:rsidR="000A70CC" w:rsidRDefault="000A70CC" w:rsidP="003F3098">
      <w:pPr>
        <w:jc w:val="both"/>
      </w:pPr>
      <w:r>
        <w:t>FALL will set itself apart from other commercial music for many reasons:</w:t>
      </w:r>
    </w:p>
    <w:p w:rsidR="000A70CC" w:rsidRDefault="000A70CC" w:rsidP="003F3098">
      <w:pPr>
        <w:pStyle w:val="ListParagraph"/>
        <w:numPr>
          <w:ilvl w:val="0"/>
          <w:numId w:val="1"/>
        </w:numPr>
        <w:jc w:val="both"/>
      </w:pPr>
      <w:r>
        <w:t>Poignant, articulate, deep, brutally honest</w:t>
      </w:r>
      <w:r w:rsidR="0051421D">
        <w:t xml:space="preserve"> and</w:t>
      </w:r>
      <w:r>
        <w:t xml:space="preserve"> experiential lyrics</w:t>
      </w:r>
    </w:p>
    <w:p w:rsidR="000A70CC" w:rsidRDefault="000A70CC" w:rsidP="003F3098">
      <w:pPr>
        <w:pStyle w:val="ListParagraph"/>
        <w:numPr>
          <w:ilvl w:val="0"/>
          <w:numId w:val="1"/>
        </w:numPr>
        <w:jc w:val="both"/>
      </w:pPr>
      <w:r>
        <w:t>Vulnerable, approachable, passionate</w:t>
      </w:r>
      <w:r w:rsidR="0051421D">
        <w:t>,</w:t>
      </w:r>
      <w:r>
        <w:t xml:space="preserve"> but not over-the-top</w:t>
      </w:r>
      <w:r w:rsidR="0051421D">
        <w:t>,</w:t>
      </w:r>
      <w:r w:rsidR="00C27826">
        <w:t xml:space="preserve"> vocal delivery with </w:t>
      </w:r>
      <w:r w:rsidR="00600D1A">
        <w:t xml:space="preserve">a touch of quirk and </w:t>
      </w:r>
      <w:r w:rsidR="00C27826">
        <w:t>an edge of courage</w:t>
      </w:r>
    </w:p>
    <w:p w:rsidR="00C27826" w:rsidRDefault="00C262C5" w:rsidP="003F3098">
      <w:pPr>
        <w:pStyle w:val="ListParagraph"/>
        <w:numPr>
          <w:ilvl w:val="0"/>
          <w:numId w:val="1"/>
        </w:numPr>
        <w:jc w:val="both"/>
      </w:pPr>
      <w:r>
        <w:t>Top</w:t>
      </w:r>
      <w:r w:rsidR="00C27826">
        <w:t xml:space="preserve">-level musical talent from artist, producer, </w:t>
      </w:r>
      <w:r w:rsidR="00D056B3">
        <w:t>to</w:t>
      </w:r>
      <w:r w:rsidR="00C27826">
        <w:t xml:space="preserve"> all supporting musicians involved</w:t>
      </w:r>
      <w:r>
        <w:t xml:space="preserve">, </w:t>
      </w:r>
      <w:r w:rsidR="00D056B3">
        <w:t>all</w:t>
      </w:r>
      <w:r>
        <w:t xml:space="preserve"> with several decades of consistent</w:t>
      </w:r>
      <w:r w:rsidR="008F4A0B">
        <w:t>,</w:t>
      </w:r>
      <w:r>
        <w:t xml:space="preserve"> diligent musical studies, “wood shedding”, and live and studio experience</w:t>
      </w:r>
    </w:p>
    <w:p w:rsidR="00C27826" w:rsidRDefault="00C27826" w:rsidP="003F3098">
      <w:pPr>
        <w:pStyle w:val="ListParagraph"/>
        <w:numPr>
          <w:ilvl w:val="0"/>
          <w:numId w:val="1"/>
        </w:numPr>
        <w:jc w:val="both"/>
      </w:pPr>
      <w:r>
        <w:t>Interesting yet catchy compositions and arrangements</w:t>
      </w:r>
    </w:p>
    <w:p w:rsidR="00C67015" w:rsidRDefault="00C67015" w:rsidP="003F3098">
      <w:pPr>
        <w:pStyle w:val="ListParagraph"/>
        <w:numPr>
          <w:ilvl w:val="0"/>
          <w:numId w:val="1"/>
        </w:numPr>
        <w:jc w:val="both"/>
      </w:pPr>
      <w:r>
        <w:t>Irresistible, human-generated, underlying grooves</w:t>
      </w:r>
    </w:p>
    <w:p w:rsidR="00C27826" w:rsidRDefault="00D056B3" w:rsidP="003F3098">
      <w:pPr>
        <w:pStyle w:val="ListParagraph"/>
        <w:numPr>
          <w:ilvl w:val="0"/>
          <w:numId w:val="1"/>
        </w:numPr>
        <w:jc w:val="both"/>
      </w:pPr>
      <w:r>
        <w:t>Based on the</w:t>
      </w:r>
      <w:r w:rsidR="00C27826">
        <w:t xml:space="preserve"> cornerstone of </w:t>
      </w:r>
      <w:r w:rsidR="008F4A0B">
        <w:t>an</w:t>
      </w:r>
      <w:r w:rsidR="00C27826">
        <w:t xml:space="preserve"> artist’s life’s work: the culmination of an out of the ordinary three-year journey </w:t>
      </w:r>
      <w:r>
        <w:t xml:space="preserve">which </w:t>
      </w:r>
      <w:r w:rsidR="00C27826">
        <w:t>successfully triumph</w:t>
      </w:r>
      <w:r>
        <w:t>ed</w:t>
      </w:r>
      <w:r w:rsidR="00C27826">
        <w:t xml:space="preserve"> over clini</w:t>
      </w:r>
      <w:r w:rsidR="00C262C5">
        <w:t>cal depression</w:t>
      </w:r>
      <w:r>
        <w:t>;</w:t>
      </w:r>
      <w:r w:rsidR="00C262C5">
        <w:t xml:space="preserve"> each phase of this journey</w:t>
      </w:r>
      <w:r w:rsidR="00C27826">
        <w:t xml:space="preserve"> </w:t>
      </w:r>
      <w:r>
        <w:t xml:space="preserve">will be </w:t>
      </w:r>
      <w:r w:rsidR="00C27826">
        <w:t>documented through music and lyrics</w:t>
      </w:r>
    </w:p>
    <w:p w:rsidR="00C262C5" w:rsidRDefault="00D056B3" w:rsidP="003F3098">
      <w:pPr>
        <w:pStyle w:val="ListParagraph"/>
        <w:numPr>
          <w:ilvl w:val="0"/>
          <w:numId w:val="1"/>
        </w:numPr>
        <w:jc w:val="both"/>
      </w:pPr>
      <w:r>
        <w:t>C</w:t>
      </w:r>
      <w:r w:rsidR="00C262C5">
        <w:t>utting-edge, finely targeted marketing techniques</w:t>
      </w:r>
    </w:p>
    <w:p w:rsidR="00C262C5" w:rsidRDefault="00C262C5" w:rsidP="003F3098">
      <w:pPr>
        <w:pStyle w:val="ListParagraph"/>
        <w:numPr>
          <w:ilvl w:val="0"/>
          <w:numId w:val="1"/>
        </w:numPr>
        <w:jc w:val="both"/>
      </w:pPr>
      <w:r>
        <w:t xml:space="preserve">Charismatic, healthy and attractive personal presence </w:t>
      </w:r>
      <w:r w:rsidR="00D056B3">
        <w:t>that will attract</w:t>
      </w:r>
      <w:r>
        <w:t xml:space="preserve"> </w:t>
      </w:r>
      <w:r w:rsidR="00D056B3">
        <w:t>“</w:t>
      </w:r>
      <w:proofErr w:type="spellStart"/>
      <w:r>
        <w:t>superfans</w:t>
      </w:r>
      <w:proofErr w:type="spellEnd"/>
      <w:r w:rsidR="00D056B3">
        <w:t>”</w:t>
      </w:r>
      <w:r>
        <w:t xml:space="preserve"> around the world via website</w:t>
      </w:r>
    </w:p>
    <w:p w:rsidR="00014CB9" w:rsidRDefault="00A81854" w:rsidP="003F3098">
      <w:pPr>
        <w:pStyle w:val="ListParagraph"/>
        <w:numPr>
          <w:ilvl w:val="0"/>
          <w:numId w:val="1"/>
        </w:numPr>
        <w:jc w:val="both"/>
      </w:pPr>
      <w:r>
        <w:t xml:space="preserve">Steely Dan styled </w:t>
      </w:r>
      <w:r w:rsidR="00934798">
        <w:t xml:space="preserve">recording, </w:t>
      </w:r>
      <w:r>
        <w:t>as</w:t>
      </w:r>
      <w:r w:rsidR="00D056B3">
        <w:t xml:space="preserve"> </w:t>
      </w:r>
      <w:r w:rsidR="00934798">
        <w:t>many different</w:t>
      </w:r>
      <w:r>
        <w:t xml:space="preserve"> yet</w:t>
      </w:r>
      <w:r w:rsidR="00934798">
        <w:t xml:space="preserve"> </w:t>
      </w:r>
      <w:r w:rsidR="00014CB9">
        <w:t>highly-capable musicians with</w:t>
      </w:r>
      <w:r w:rsidR="00934798">
        <w:t xml:space="preserve"> unique skills and styles</w:t>
      </w:r>
      <w:r>
        <w:t xml:space="preserve"> will be utilized to bring each individual song to its full potential</w:t>
      </w:r>
    </w:p>
    <w:p w:rsidR="00A81854" w:rsidRDefault="00A81854" w:rsidP="003F3098">
      <w:pPr>
        <w:jc w:val="both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014CB9" w:rsidRPr="00A81854" w:rsidRDefault="006A4151" w:rsidP="003F3098">
      <w:pPr>
        <w:jc w:val="both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br/>
      </w:r>
      <w:r w:rsidR="00014CB9" w:rsidRPr="00A81854">
        <w:rPr>
          <w:rFonts w:asciiTheme="majorHAnsi" w:hAnsiTheme="majorHAnsi"/>
          <w:b/>
          <w:color w:val="365F91" w:themeColor="accent1" w:themeShade="BF"/>
          <w:sz w:val="28"/>
          <w:szCs w:val="28"/>
        </w:rPr>
        <w:t>Customer Identification</w:t>
      </w:r>
    </w:p>
    <w:p w:rsidR="00C262C5" w:rsidRDefault="00D056B3" w:rsidP="003F3098">
      <w:pPr>
        <w:jc w:val="both"/>
      </w:pPr>
      <w:r>
        <w:t>“</w:t>
      </w:r>
      <w:proofErr w:type="spellStart"/>
      <w:r w:rsidR="00C262C5">
        <w:t>Superfans</w:t>
      </w:r>
      <w:proofErr w:type="spellEnd"/>
      <w:r>
        <w:t>”</w:t>
      </w:r>
      <w:r w:rsidR="00C262C5">
        <w:t xml:space="preserve"> will come from but not be limited to the following targeted groups:</w:t>
      </w:r>
    </w:p>
    <w:p w:rsidR="00C262C5" w:rsidRDefault="00C262C5" w:rsidP="003F3098">
      <w:pPr>
        <w:pStyle w:val="ListParagraph"/>
        <w:numPr>
          <w:ilvl w:val="0"/>
          <w:numId w:val="2"/>
        </w:numPr>
        <w:jc w:val="both"/>
      </w:pPr>
      <w:r>
        <w:t xml:space="preserve">Those suffering from depression and </w:t>
      </w:r>
      <w:r w:rsidR="00D056B3">
        <w:t>similar</w:t>
      </w:r>
      <w:r>
        <w:t xml:space="preserve"> disorders</w:t>
      </w:r>
    </w:p>
    <w:p w:rsidR="00C67015" w:rsidRDefault="00C67015" w:rsidP="003F3098">
      <w:pPr>
        <w:pStyle w:val="ListParagraph"/>
        <w:numPr>
          <w:ilvl w:val="0"/>
          <w:numId w:val="2"/>
        </w:numPr>
        <w:jc w:val="both"/>
      </w:pPr>
      <w:r>
        <w:t xml:space="preserve">Those with an excess of sensitivity and empathy </w:t>
      </w:r>
      <w:r w:rsidR="00A81854">
        <w:t>who turn to</w:t>
      </w:r>
      <w:r>
        <w:t xml:space="preserve"> </w:t>
      </w:r>
      <w:r w:rsidR="00D056B3">
        <w:t>music</w:t>
      </w:r>
      <w:r>
        <w:t xml:space="preserve"> </w:t>
      </w:r>
      <w:r w:rsidR="00A81854">
        <w:t>in the absence of friends and family who</w:t>
      </w:r>
      <w:r>
        <w:t xml:space="preserve"> </w:t>
      </w:r>
      <w:r w:rsidR="00A81854">
        <w:t>understand and empathize with</w:t>
      </w:r>
      <w:r>
        <w:t xml:space="preserve"> them</w:t>
      </w:r>
    </w:p>
    <w:p w:rsidR="00C67015" w:rsidRDefault="00C67015" w:rsidP="003F3098">
      <w:pPr>
        <w:pStyle w:val="ListParagraph"/>
        <w:numPr>
          <w:ilvl w:val="0"/>
          <w:numId w:val="2"/>
        </w:numPr>
        <w:jc w:val="both"/>
      </w:pPr>
      <w:r>
        <w:t>Those on healing and spiritual journeys</w:t>
      </w:r>
    </w:p>
    <w:p w:rsidR="00C67015" w:rsidRDefault="00C67015" w:rsidP="003F3098">
      <w:pPr>
        <w:pStyle w:val="ListParagraph"/>
        <w:numPr>
          <w:ilvl w:val="0"/>
          <w:numId w:val="2"/>
        </w:numPr>
        <w:jc w:val="both"/>
      </w:pPr>
      <w:r>
        <w:t>Adult</w:t>
      </w:r>
      <w:r w:rsidR="00A81854">
        <w:t xml:space="preserve"> women</w:t>
      </w:r>
      <w:r>
        <w:t xml:space="preserve"> who have an affinity for sensitive, introspective</w:t>
      </w:r>
      <w:r w:rsidR="00A81854">
        <w:t>, male</w:t>
      </w:r>
      <w:r>
        <w:t xml:space="preserve"> singer/songwriters</w:t>
      </w:r>
    </w:p>
    <w:p w:rsidR="00C67015" w:rsidRDefault="00600D1A" w:rsidP="003F3098">
      <w:pPr>
        <w:pStyle w:val="ListParagraph"/>
        <w:numPr>
          <w:ilvl w:val="0"/>
          <w:numId w:val="2"/>
        </w:numPr>
        <w:jc w:val="both"/>
      </w:pPr>
      <w:r>
        <w:t>Indie/</w:t>
      </w:r>
      <w:r w:rsidR="00934798">
        <w:t>alternative music lovers who love music with its own spin and edge</w:t>
      </w:r>
    </w:p>
    <w:p w:rsidR="00934798" w:rsidRDefault="00934798" w:rsidP="003F3098">
      <w:pPr>
        <w:pStyle w:val="ListParagraph"/>
        <w:numPr>
          <w:ilvl w:val="0"/>
          <w:numId w:val="2"/>
        </w:numPr>
        <w:jc w:val="both"/>
      </w:pPr>
      <w:r>
        <w:t xml:space="preserve">Music lovers </w:t>
      </w:r>
      <w:r w:rsidR="00400D65">
        <w:t xml:space="preserve">to whom </w:t>
      </w:r>
      <w:r>
        <w:t>an irresistible groove</w:t>
      </w:r>
      <w:r w:rsidR="00400D65">
        <w:t xml:space="preserve"> is requisite</w:t>
      </w:r>
    </w:p>
    <w:p w:rsidR="00A32596" w:rsidRDefault="00A32596" w:rsidP="003F3098">
      <w:pPr>
        <w:pStyle w:val="Heading1"/>
        <w:jc w:val="both"/>
      </w:pPr>
      <w:r>
        <w:t xml:space="preserve">Costs: </w:t>
      </w:r>
    </w:p>
    <w:p w:rsidR="00B80C98" w:rsidRDefault="00400D65" w:rsidP="003F3098">
      <w:pPr>
        <w:jc w:val="both"/>
      </w:pPr>
      <w:r>
        <w:rPr>
          <w:color w:val="000000" w:themeColor="text1"/>
        </w:rPr>
        <w:br/>
      </w:r>
      <w:r w:rsidR="00B80C98" w:rsidRPr="00641DBD">
        <w:rPr>
          <w:color w:val="000000" w:themeColor="text1"/>
        </w:rPr>
        <w:t>Following are the pr</w:t>
      </w:r>
      <w:r w:rsidR="00B80C98">
        <w:rPr>
          <w:color w:val="000000" w:themeColor="text1"/>
        </w:rPr>
        <w:t>ojected costs to produce</w:t>
      </w:r>
      <w:r w:rsidR="00B80C98" w:rsidRPr="00641DBD">
        <w:rPr>
          <w:color w:val="000000" w:themeColor="text1"/>
        </w:rPr>
        <w:t xml:space="preserve"> “</w:t>
      </w:r>
      <w:proofErr w:type="gramStart"/>
      <w:r w:rsidR="00B80C98" w:rsidRPr="00641DBD">
        <w:rPr>
          <w:color w:val="000000" w:themeColor="text1"/>
        </w:rPr>
        <w:t>Fall</w:t>
      </w:r>
      <w:proofErr w:type="gramEnd"/>
      <w:r w:rsidR="00B80C98" w:rsidRPr="00641DBD">
        <w:rPr>
          <w:color w:val="000000" w:themeColor="text1"/>
        </w:rPr>
        <w:t>”</w:t>
      </w:r>
      <w:r>
        <w:rPr>
          <w:color w:val="000000" w:themeColor="text1"/>
        </w:rPr>
        <w:t>:</w:t>
      </w:r>
    </w:p>
    <w:p w:rsidR="00A262B5" w:rsidRPr="003A2117" w:rsidRDefault="00A32596" w:rsidP="006E2949">
      <w:r>
        <w:t>Studio Fees (inc</w:t>
      </w:r>
      <w:r w:rsidR="003742D5">
        <w:t>luding engineer and producer)…28</w:t>
      </w:r>
      <w:r>
        <w:t xml:space="preserve"> days x $500/day and 3 days x $400/day:</w:t>
      </w:r>
      <w:r>
        <w:tab/>
      </w:r>
      <w:r w:rsidR="003742D5">
        <w:t>$ 15</w:t>
      </w:r>
      <w:r w:rsidR="00ED4870">
        <w:t>,2</w:t>
      </w:r>
      <w:r w:rsidR="00256479">
        <w:t>00</w:t>
      </w:r>
      <w:r w:rsidR="00256479">
        <w:br/>
        <w:t>Musicians: Bass, Guitar, and Piano:</w:t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  <w:t>$ 9,000</w:t>
      </w:r>
      <w:r w:rsidR="00256479">
        <w:br/>
      </w:r>
      <w:r w:rsidR="00256479">
        <w:tab/>
        <w:t xml:space="preserve">     Horns (including arranger):</w:t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  <w:t>$ 5,000</w:t>
      </w:r>
      <w:r w:rsidR="00256479">
        <w:br/>
      </w:r>
      <w:r w:rsidR="00256479">
        <w:tab/>
        <w:t xml:space="preserve">     Backup Vocalists (including arrange</w:t>
      </w:r>
      <w:r w:rsidR="00ED4870">
        <w:t>r):</w:t>
      </w:r>
      <w:r w:rsidR="00ED4870">
        <w:tab/>
      </w:r>
      <w:r w:rsidR="00ED4870">
        <w:tab/>
      </w:r>
      <w:r w:rsidR="00ED4870">
        <w:tab/>
      </w:r>
      <w:r w:rsidR="00ED4870">
        <w:tab/>
      </w:r>
      <w:r w:rsidR="00ED4870">
        <w:tab/>
      </w:r>
      <w:r w:rsidR="00ED4870">
        <w:tab/>
        <w:t>$ 2,000</w:t>
      </w:r>
      <w:r w:rsidR="00ED4870">
        <w:br/>
        <w:t>Drum skins, two</w:t>
      </w:r>
      <w:r w:rsidR="00256479">
        <w:t xml:space="preserve"> cymbal</w:t>
      </w:r>
      <w:r w:rsidR="00ED4870">
        <w:t>s, one new stand:</w:t>
      </w:r>
      <w:r w:rsidR="00ED4870">
        <w:tab/>
      </w:r>
      <w:r w:rsidR="00ED4870">
        <w:tab/>
      </w:r>
      <w:r w:rsidR="00ED4870">
        <w:tab/>
      </w:r>
      <w:r w:rsidR="00ED4870">
        <w:tab/>
      </w:r>
      <w:r w:rsidR="00ED4870">
        <w:tab/>
      </w:r>
      <w:r w:rsidR="00ED4870">
        <w:tab/>
      </w:r>
      <w:r w:rsidR="00ED4870">
        <w:tab/>
        <w:t xml:space="preserve">$    </w:t>
      </w:r>
      <w:r w:rsidR="003742D5">
        <w:t>50</w:t>
      </w:r>
      <w:r w:rsidR="00256479">
        <w:t>0</w:t>
      </w:r>
      <w:r w:rsidR="00256479">
        <w:br/>
        <w:t xml:space="preserve">Marketing Classes: </w:t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  <w:t>$ 1,000</w:t>
      </w:r>
      <w:r w:rsidR="00256479">
        <w:br/>
        <w:t>Marketing Budget:</w:t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3742D5">
        <w:tab/>
      </w:r>
      <w:r w:rsidR="003742D5">
        <w:tab/>
      </w:r>
      <w:r w:rsidR="003742D5">
        <w:tab/>
      </w:r>
      <w:r w:rsidR="003742D5">
        <w:tab/>
      </w:r>
      <w:r w:rsidR="003742D5">
        <w:tab/>
      </w:r>
      <w:r w:rsidR="003742D5">
        <w:tab/>
        <w:t>$ 5</w:t>
      </w:r>
      <w:r w:rsidR="00A262B5">
        <w:t>,000</w:t>
      </w:r>
      <w:r w:rsidR="00A262B5">
        <w:br/>
      </w:r>
      <w:r w:rsidR="00400D65">
        <w:t xml:space="preserve">Website (update to </w:t>
      </w:r>
      <w:r w:rsidR="00256479">
        <w:t xml:space="preserve">platforms </w:t>
      </w:r>
      <w:r w:rsidR="003F3098">
        <w:t>that will</w:t>
      </w:r>
      <w:r w:rsidR="00256479">
        <w:t xml:space="preserve"> </w:t>
      </w:r>
      <w:r w:rsidR="00400D65">
        <w:t xml:space="preserve">reliably </w:t>
      </w:r>
      <w:r w:rsidR="00256479">
        <w:t>sell music / merchandise):</w:t>
      </w:r>
      <w:r w:rsidR="00400D65">
        <w:tab/>
      </w:r>
      <w:r w:rsidR="00256479">
        <w:tab/>
      </w:r>
      <w:r w:rsidR="00256479">
        <w:tab/>
        <w:t>$ 2,000</w:t>
      </w:r>
      <w:r w:rsidR="00256479">
        <w:br/>
        <w:t>Computer (capable of processing music, photo, and video editing):</w:t>
      </w:r>
      <w:r w:rsidR="00256479">
        <w:tab/>
      </w:r>
      <w:r w:rsidR="00256479">
        <w:tab/>
      </w:r>
      <w:r w:rsidR="00256479">
        <w:tab/>
      </w:r>
      <w:r w:rsidR="00256479">
        <w:tab/>
        <w:t>$ 2,</w:t>
      </w:r>
      <w:r w:rsidR="00ED4870">
        <w:t>2</w:t>
      </w:r>
      <w:r w:rsidR="00256479">
        <w:t>00</w:t>
      </w:r>
      <w:r w:rsidR="00256479">
        <w:br/>
        <w:t>Song-Demo Recording Unit:</w:t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</w:r>
      <w:r w:rsidR="00256479">
        <w:tab/>
        <w:t>$</w:t>
      </w:r>
      <w:r w:rsidR="00A262B5">
        <w:t xml:space="preserve"> 1,500</w:t>
      </w:r>
      <w:r w:rsidR="00A262B5">
        <w:br/>
        <w:t xml:space="preserve">Business Costs To Start </w:t>
      </w:r>
      <w:r w:rsidR="00ED4870">
        <w:t>LLC</w:t>
      </w:r>
      <w:r w:rsidR="00A262B5">
        <w:t>:</w:t>
      </w:r>
      <w:r w:rsidR="00ED4870">
        <w:tab/>
      </w:r>
      <w:r w:rsidR="00ED4870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  <w:t xml:space="preserve">$    </w:t>
      </w:r>
      <w:r w:rsidR="006E2949">
        <w:t>50</w:t>
      </w:r>
      <w:r w:rsidR="00A262B5">
        <w:t>0</w:t>
      </w:r>
      <w:r w:rsidR="006E2949">
        <w:br/>
        <w:t>Accounting and bookkeeping:</w:t>
      </w:r>
      <w:r w:rsidR="006E2949">
        <w:tab/>
      </w:r>
      <w:r w:rsidR="006E2949">
        <w:tab/>
      </w:r>
      <w:r w:rsidR="006E2949">
        <w:tab/>
      </w:r>
      <w:r w:rsidR="006E2949">
        <w:tab/>
      </w:r>
      <w:r w:rsidR="006E2949">
        <w:tab/>
      </w:r>
      <w:r w:rsidR="006E2949">
        <w:tab/>
      </w:r>
      <w:r w:rsidR="006E2949">
        <w:tab/>
      </w:r>
      <w:r w:rsidR="006E2949">
        <w:tab/>
      </w:r>
      <w:r w:rsidR="006E2949">
        <w:tab/>
        <w:t>$ 2,000</w:t>
      </w:r>
      <w:r w:rsidR="00A262B5">
        <w:br/>
        <w:t>Copyrights:</w:t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  <w:t>$ 1,200</w:t>
      </w:r>
      <w:r w:rsidR="00A262B5">
        <w:br/>
        <w:t>Registering songs on music streaming and sales websites:</w:t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  <w:t>$    200</w:t>
      </w:r>
      <w:r w:rsidR="00A262B5">
        <w:br/>
        <w:t>Cover Art:</w:t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  <w:t>$    400</w:t>
      </w:r>
      <w:r w:rsidR="00A262B5">
        <w:br/>
        <w:t>CD’s (2,000 x $1):</w:t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</w:r>
      <w:r w:rsidR="00A262B5">
        <w:tab/>
        <w:t>$ 2,000</w:t>
      </w:r>
      <w:r w:rsidR="008F4A0B">
        <w:br/>
        <w:t>Contingency:</w:t>
      </w:r>
      <w:r w:rsidR="008F4A0B">
        <w:tab/>
      </w:r>
      <w:r w:rsidR="008F4A0B">
        <w:tab/>
      </w:r>
      <w:r w:rsidR="008F4A0B">
        <w:tab/>
      </w:r>
      <w:r w:rsidR="008F4A0B">
        <w:tab/>
      </w:r>
      <w:r w:rsidR="008F4A0B">
        <w:tab/>
      </w:r>
      <w:r w:rsidR="008F4A0B">
        <w:tab/>
      </w:r>
      <w:r w:rsidR="008F4A0B">
        <w:tab/>
      </w:r>
      <w:r w:rsidR="008F4A0B">
        <w:tab/>
      </w:r>
      <w:r w:rsidR="008F4A0B">
        <w:tab/>
      </w:r>
      <w:r w:rsidR="008F4A0B">
        <w:tab/>
      </w:r>
      <w:r w:rsidR="008F4A0B">
        <w:tab/>
        <w:t>$</w:t>
      </w:r>
      <w:r w:rsidR="003A2117">
        <w:t xml:space="preserve"> 5,500</w:t>
      </w:r>
      <w:r w:rsidR="00A262B5">
        <w:br/>
      </w:r>
      <w:r w:rsidR="00ED4870">
        <w:rPr>
          <w:u w:val="single"/>
        </w:rPr>
        <w:t>Salary ($800/month x 6 months):</w:t>
      </w:r>
      <w:r w:rsidR="00ED4870">
        <w:rPr>
          <w:u w:val="single"/>
        </w:rPr>
        <w:tab/>
      </w:r>
      <w:r w:rsidR="00ED4870">
        <w:rPr>
          <w:u w:val="single"/>
        </w:rPr>
        <w:tab/>
      </w:r>
      <w:r w:rsidR="00ED4870">
        <w:rPr>
          <w:u w:val="single"/>
        </w:rPr>
        <w:tab/>
      </w:r>
      <w:r w:rsidR="00ED4870">
        <w:rPr>
          <w:u w:val="single"/>
        </w:rPr>
        <w:tab/>
      </w:r>
      <w:r w:rsidR="00ED4870">
        <w:rPr>
          <w:u w:val="single"/>
        </w:rPr>
        <w:tab/>
      </w:r>
      <w:r w:rsidR="00ED4870">
        <w:rPr>
          <w:u w:val="single"/>
        </w:rPr>
        <w:tab/>
      </w:r>
      <w:r w:rsidR="00ED4870">
        <w:rPr>
          <w:u w:val="single"/>
        </w:rPr>
        <w:tab/>
      </w:r>
      <w:r w:rsidR="00ED4870">
        <w:rPr>
          <w:u w:val="single"/>
        </w:rPr>
        <w:tab/>
        <w:t>$ 4,8</w:t>
      </w:r>
      <w:r w:rsidR="00A262B5" w:rsidRPr="00A262B5">
        <w:rPr>
          <w:u w:val="single"/>
        </w:rPr>
        <w:t>00</w:t>
      </w:r>
    </w:p>
    <w:p w:rsidR="003F3098" w:rsidRDefault="00ED4870" w:rsidP="00400D65">
      <w:pPr>
        <w:jc w:val="both"/>
      </w:pPr>
      <w:r>
        <w:t>TOTAL COST: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</w:t>
      </w:r>
      <w:r w:rsidR="00A262B5">
        <w:t>0,000</w:t>
      </w:r>
    </w:p>
    <w:p w:rsidR="00557262" w:rsidRPr="00557262" w:rsidRDefault="00932834" w:rsidP="00932834">
      <w:pPr>
        <w:pStyle w:val="Heading1"/>
      </w:pPr>
      <w:r>
        <w:lastRenderedPageBreak/>
        <w:br/>
      </w:r>
      <w:r w:rsidR="00F5271F">
        <w:t>Compensation:</w:t>
      </w:r>
      <w:r w:rsidR="007B52E0">
        <w:t xml:space="preserve"> </w:t>
      </w:r>
    </w:p>
    <w:p w:rsidR="00400D65" w:rsidRDefault="00932834" w:rsidP="003F3098">
      <w:pPr>
        <w:jc w:val="both"/>
      </w:pPr>
      <w:r>
        <w:br/>
      </w:r>
      <w:r w:rsidR="00557262">
        <w:t>Investors will invest in shares of a minimum of $5,000.</w:t>
      </w:r>
    </w:p>
    <w:p w:rsidR="00F5271F" w:rsidRDefault="00F559D6" w:rsidP="003F3098">
      <w:pPr>
        <w:jc w:val="both"/>
      </w:pPr>
      <w:r>
        <w:t>Comp</w:t>
      </w:r>
      <w:r w:rsidR="00932834">
        <w:t xml:space="preserve">ensation will be based on </w:t>
      </w:r>
      <w:r w:rsidR="0051746A">
        <w:t xml:space="preserve">the </w:t>
      </w:r>
      <w:r w:rsidR="00932834">
        <w:t>below-</w:t>
      </w:r>
      <w:r>
        <w:t>specified percentages of the sum of i</w:t>
      </w:r>
      <w:r w:rsidR="00F5271F">
        <w:t xml:space="preserve">ncome </w:t>
      </w:r>
      <w:r>
        <w:t xml:space="preserve">less normal operating costs, originating </w:t>
      </w:r>
      <w:r w:rsidR="00F5271F">
        <w:t xml:space="preserve">from </w:t>
      </w:r>
      <w:r>
        <w:t xml:space="preserve">income based on </w:t>
      </w:r>
      <w:r w:rsidR="00F5271F">
        <w:t>digital and physical sales</w:t>
      </w:r>
      <w:r w:rsidR="009A317B">
        <w:t xml:space="preserve"> (less shipping </w:t>
      </w:r>
      <w:r w:rsidR="0051746A">
        <w:t xml:space="preserve">and distribution </w:t>
      </w:r>
      <w:r w:rsidR="009A317B">
        <w:t>costs)</w:t>
      </w:r>
      <w:r w:rsidR="00F5271F">
        <w:t xml:space="preserve">, internet streaming sites, </w:t>
      </w:r>
      <w:r w:rsidR="00860285">
        <w:t xml:space="preserve">writer’s share of </w:t>
      </w:r>
      <w:r w:rsidR="0051746A">
        <w:t>publishing, and licensing</w:t>
      </w:r>
      <w:r w:rsidR="00F5271F">
        <w:t xml:space="preserve"> of FALL </w:t>
      </w:r>
      <w:r w:rsidR="00643792" w:rsidRPr="00641DBD">
        <w:rPr>
          <w:color w:val="000000" w:themeColor="text1"/>
        </w:rPr>
        <w:t>including all</w:t>
      </w:r>
      <w:r w:rsidR="00B54B18">
        <w:rPr>
          <w:color w:val="000000" w:themeColor="text1"/>
        </w:rPr>
        <w:t xml:space="preserve"> and any</w:t>
      </w:r>
      <w:r w:rsidR="00F5271F">
        <w:t xml:space="preserve"> of its songs</w:t>
      </w:r>
      <w:r w:rsidR="00A939F0">
        <w:t>,</w:t>
      </w:r>
      <w:r w:rsidR="000D7AC1">
        <w:t xml:space="preserve"> from here on known as</w:t>
      </w:r>
      <w:r w:rsidR="00A939F0">
        <w:t xml:space="preserve"> </w:t>
      </w:r>
      <w:r w:rsidR="000D7AC1">
        <w:t>“music revenues</w:t>
      </w:r>
      <w:r w:rsidR="009C5F0E">
        <w:t xml:space="preserve">”, </w:t>
      </w:r>
      <w:r w:rsidR="00A939F0">
        <w:t xml:space="preserve">will be </w:t>
      </w:r>
      <w:r w:rsidR="00643792" w:rsidRPr="00641DBD">
        <w:t>allocated</w:t>
      </w:r>
      <w:r w:rsidR="00A939F0">
        <w:t xml:space="preserve"> 80% to investors and 20% to myself </w:t>
      </w:r>
      <w:r w:rsidR="00DA0034">
        <w:t>through Phase I whereupon</w:t>
      </w:r>
      <w:r w:rsidR="00A939F0">
        <w:t xml:space="preserve"> </w:t>
      </w:r>
      <w:r w:rsidR="00860285">
        <w:t>investors’ initial $6</w:t>
      </w:r>
      <w:r w:rsidR="00A939F0">
        <w:t xml:space="preserve">0,000 </w:t>
      </w:r>
      <w:r w:rsidR="00DA0034">
        <w:t xml:space="preserve">will be recouped, </w:t>
      </w:r>
      <w:r w:rsidR="0051746A">
        <w:t>as well as</w:t>
      </w:r>
      <w:r w:rsidR="00860285">
        <w:t xml:space="preserve"> </w:t>
      </w:r>
      <w:r w:rsidR="00DA0034">
        <w:t xml:space="preserve">through Phase II when </w:t>
      </w:r>
      <w:r w:rsidR="00860285">
        <w:t>an additional $6</w:t>
      </w:r>
      <w:r w:rsidR="00643792" w:rsidRPr="00E31307">
        <w:t>0,000</w:t>
      </w:r>
      <w:r w:rsidR="00643792">
        <w:rPr>
          <w:color w:val="FF0000"/>
        </w:rPr>
        <w:t xml:space="preserve"> </w:t>
      </w:r>
      <w:r w:rsidR="00A939F0">
        <w:t xml:space="preserve">has been paid </w:t>
      </w:r>
      <w:r w:rsidR="007B52E0">
        <w:t>to</w:t>
      </w:r>
      <w:r w:rsidR="00A939F0">
        <w:t xml:space="preserve"> </w:t>
      </w:r>
      <w:r w:rsidR="00860285">
        <w:t>them</w:t>
      </w:r>
      <w:r w:rsidR="00A939F0">
        <w:t xml:space="preserve">. At this point investors will have </w:t>
      </w:r>
      <w:r w:rsidR="00643792" w:rsidRPr="00E31307">
        <w:t>recouped their original investment and</w:t>
      </w:r>
      <w:r w:rsidR="00643792">
        <w:rPr>
          <w:color w:val="FF0000"/>
        </w:rPr>
        <w:t xml:space="preserve"> </w:t>
      </w:r>
      <w:r w:rsidR="00A939F0">
        <w:t xml:space="preserve">made a 100% profit </w:t>
      </w:r>
      <w:r w:rsidR="00643792" w:rsidRPr="00E31307">
        <w:t xml:space="preserve">on their investment. </w:t>
      </w:r>
      <w:r w:rsidR="00600D1A">
        <w:t>Then, in Phase III, i</w:t>
      </w:r>
      <w:r w:rsidR="007B52E0">
        <w:t>ncome</w:t>
      </w:r>
      <w:r w:rsidR="00A939F0">
        <w:t xml:space="preserve"> </w:t>
      </w:r>
      <w:r w:rsidR="00E31307">
        <w:t>will</w:t>
      </w:r>
      <w:r w:rsidR="00860285">
        <w:t xml:space="preserve"> </w:t>
      </w:r>
      <w:r w:rsidR="007B52E0">
        <w:t xml:space="preserve">be </w:t>
      </w:r>
      <w:r w:rsidR="003A4AD6" w:rsidRPr="00E31307">
        <w:t>allocated</w:t>
      </w:r>
      <w:r w:rsidR="00E31307">
        <w:t xml:space="preserve"> </w:t>
      </w:r>
      <w:r w:rsidR="00A939F0">
        <w:t xml:space="preserve">50% to investors and 50% to </w:t>
      </w:r>
      <w:proofErr w:type="gramStart"/>
      <w:r w:rsidR="00A939F0">
        <w:t>myself</w:t>
      </w:r>
      <w:proofErr w:type="gramEnd"/>
      <w:r w:rsidR="00E31307">
        <w:t xml:space="preserve"> </w:t>
      </w:r>
      <w:r w:rsidR="009C5F0E">
        <w:t xml:space="preserve">of music revenues </w:t>
      </w:r>
      <w:r w:rsidR="00600D1A">
        <w:t>until</w:t>
      </w:r>
      <w:r w:rsidR="00E31307">
        <w:t xml:space="preserve"> in</w:t>
      </w:r>
      <w:r w:rsidR="00860285">
        <w:t>vestors</w:t>
      </w:r>
      <w:r w:rsidR="00DA0034">
        <w:t xml:space="preserve"> will</w:t>
      </w:r>
      <w:r w:rsidR="00860285">
        <w:t xml:space="preserve"> have received another $6</w:t>
      </w:r>
      <w:r w:rsidR="00E31307">
        <w:t>0,000</w:t>
      </w:r>
      <w:r w:rsidR="00A939F0">
        <w:t xml:space="preserve">. </w:t>
      </w:r>
      <w:r w:rsidR="00E31307">
        <w:t>By this time</w:t>
      </w:r>
      <w:r w:rsidR="00A939F0">
        <w:t xml:space="preserve"> investors </w:t>
      </w:r>
      <w:r w:rsidR="00E31307">
        <w:t xml:space="preserve">will </w:t>
      </w:r>
      <w:r w:rsidR="00A939F0">
        <w:t xml:space="preserve">have </w:t>
      </w:r>
      <w:r w:rsidR="00E31307" w:rsidRPr="00E31307">
        <w:t>r</w:t>
      </w:r>
      <w:r w:rsidR="003A4AD6" w:rsidRPr="00E31307">
        <w:t>eceived</w:t>
      </w:r>
      <w:r w:rsidR="00E31307">
        <w:t xml:space="preserve"> </w:t>
      </w:r>
      <w:r w:rsidR="00A939F0">
        <w:t xml:space="preserve">a 200% </w:t>
      </w:r>
      <w:r w:rsidR="00E31307">
        <w:t xml:space="preserve">profit </w:t>
      </w:r>
      <w:r w:rsidR="003A4AD6" w:rsidRPr="00E31307">
        <w:t>on their investment and a full return of their capital</w:t>
      </w:r>
      <w:r w:rsidR="00860285">
        <w:t xml:space="preserve">. Once this threshold is met </w:t>
      </w:r>
      <w:r w:rsidR="00DA0034">
        <w:t>Phase IV will begin</w:t>
      </w:r>
      <w:r w:rsidR="00600D1A">
        <w:t xml:space="preserve"> and</w:t>
      </w:r>
      <w:r w:rsidR="00DA0034">
        <w:t xml:space="preserve"> </w:t>
      </w:r>
      <w:r w:rsidR="00860285">
        <w:t xml:space="preserve">investors will continue to receive </w:t>
      </w:r>
      <w:r w:rsidR="00B54B18">
        <w:t xml:space="preserve">2% </w:t>
      </w:r>
      <w:r w:rsidR="0051746A">
        <w:t>royalty</w:t>
      </w:r>
      <w:r w:rsidR="00B54B18">
        <w:t xml:space="preserve"> from digital and phy</w:t>
      </w:r>
      <w:r w:rsidR="0051746A">
        <w:t>sical sales (less production,</w:t>
      </w:r>
      <w:r w:rsidR="00B54B18">
        <w:t xml:space="preserve"> shipping</w:t>
      </w:r>
      <w:r w:rsidR="0051746A">
        <w:t>, and distribution</w:t>
      </w:r>
      <w:r w:rsidR="00B54B18">
        <w:t xml:space="preserve"> costs), internet streaming sites, writer’s share of publishing, and licensing of FALL </w:t>
      </w:r>
      <w:r w:rsidR="00B54B18" w:rsidRPr="00641DBD">
        <w:rPr>
          <w:color w:val="000000" w:themeColor="text1"/>
        </w:rPr>
        <w:t>including all</w:t>
      </w:r>
      <w:r w:rsidR="00B54B18">
        <w:rPr>
          <w:color w:val="000000" w:themeColor="text1"/>
        </w:rPr>
        <w:t xml:space="preserve"> and any</w:t>
      </w:r>
      <w:r w:rsidR="00B54B18">
        <w:t xml:space="preserve"> of its songs for 30 years from the official release date of FALL.</w:t>
      </w:r>
    </w:p>
    <w:p w:rsidR="009A317B" w:rsidRDefault="009A317B" w:rsidP="003F3098">
      <w:pPr>
        <w:jc w:val="both"/>
      </w:pPr>
      <w:r>
        <w:t>All compensation from CD’s above and beyond the initial 2,000</w:t>
      </w:r>
      <w:r w:rsidR="000E299E">
        <w:t xml:space="preserve"> included in the “Costs” section above, as well as</w:t>
      </w:r>
      <w:r>
        <w:t xml:space="preserve"> on any merchandise</w:t>
      </w:r>
      <w:r w:rsidR="000E299E">
        <w:t>,</w:t>
      </w:r>
      <w:r>
        <w:t xml:space="preserve"> will be calculated less production and shipping costs.</w:t>
      </w:r>
    </w:p>
    <w:p w:rsidR="00DA0034" w:rsidRDefault="00DA0034" w:rsidP="003F3098">
      <w:pPr>
        <w:jc w:val="both"/>
      </w:pPr>
      <w:r>
        <w:t>For example:</w:t>
      </w:r>
    </w:p>
    <w:tbl>
      <w:tblPr>
        <w:tblStyle w:val="TableGrid"/>
        <w:tblW w:w="0" w:type="auto"/>
        <w:tblLook w:val="04A0"/>
      </w:tblPr>
      <w:tblGrid>
        <w:gridCol w:w="1008"/>
        <w:gridCol w:w="2430"/>
        <w:gridCol w:w="2700"/>
        <w:gridCol w:w="2250"/>
      </w:tblGrid>
      <w:tr w:rsidR="00645C54" w:rsidTr="007140F2">
        <w:tc>
          <w:tcPr>
            <w:tcW w:w="1008" w:type="dxa"/>
          </w:tcPr>
          <w:p w:rsidR="00645C54" w:rsidRPr="00DA0034" w:rsidRDefault="00645C54" w:rsidP="003F3098">
            <w:pPr>
              <w:jc w:val="both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2430" w:type="dxa"/>
          </w:tcPr>
          <w:p w:rsidR="00645C54" w:rsidRPr="00DA0034" w:rsidRDefault="007140F2" w:rsidP="003F3098">
            <w:pPr>
              <w:jc w:val="both"/>
              <w:rPr>
                <w:b/>
              </w:rPr>
            </w:pPr>
            <w:r>
              <w:rPr>
                <w:b/>
              </w:rPr>
              <w:t>Music Revenues (Music Revenues</w:t>
            </w:r>
            <w:r w:rsidR="00645C54">
              <w:rPr>
                <w:b/>
              </w:rPr>
              <w:t xml:space="preserve"> to Date)</w:t>
            </w:r>
          </w:p>
        </w:tc>
        <w:tc>
          <w:tcPr>
            <w:tcW w:w="2700" w:type="dxa"/>
          </w:tcPr>
          <w:p w:rsidR="00645C54" w:rsidRPr="00DA0034" w:rsidRDefault="008E5302" w:rsidP="008E5302">
            <w:pPr>
              <w:rPr>
                <w:b/>
              </w:rPr>
            </w:pPr>
            <w:r>
              <w:rPr>
                <w:b/>
              </w:rPr>
              <w:t>Investors’ Share (Investors’</w:t>
            </w:r>
            <w:r w:rsidR="00645C54">
              <w:rPr>
                <w:b/>
              </w:rPr>
              <w:t xml:space="preserve"> Share to Date)</w:t>
            </w:r>
          </w:p>
        </w:tc>
        <w:tc>
          <w:tcPr>
            <w:tcW w:w="2250" w:type="dxa"/>
          </w:tcPr>
          <w:p w:rsidR="00645C54" w:rsidRPr="00DA0034" w:rsidRDefault="00645C54" w:rsidP="008E5302">
            <w:pPr>
              <w:jc w:val="both"/>
              <w:rPr>
                <w:b/>
              </w:rPr>
            </w:pPr>
            <w:r>
              <w:rPr>
                <w:b/>
              </w:rPr>
              <w:t>Artist’s Share (</w:t>
            </w:r>
            <w:r w:rsidR="008E5302">
              <w:rPr>
                <w:b/>
              </w:rPr>
              <w:t>Artist’s</w:t>
            </w:r>
            <w:r>
              <w:rPr>
                <w:b/>
              </w:rPr>
              <w:t xml:space="preserve"> Share to Date)</w:t>
            </w:r>
          </w:p>
        </w:tc>
      </w:tr>
      <w:tr w:rsidR="00645C54" w:rsidTr="007140F2">
        <w:tc>
          <w:tcPr>
            <w:tcW w:w="1008" w:type="dxa"/>
          </w:tcPr>
          <w:p w:rsidR="00645C54" w:rsidRPr="00645C54" w:rsidRDefault="00645C54" w:rsidP="003F3098">
            <w:pPr>
              <w:jc w:val="both"/>
            </w:pPr>
            <w:r>
              <w:t>Phase I</w:t>
            </w:r>
          </w:p>
        </w:tc>
        <w:tc>
          <w:tcPr>
            <w:tcW w:w="2430" w:type="dxa"/>
          </w:tcPr>
          <w:p w:rsidR="00645C54" w:rsidRPr="00645C54" w:rsidRDefault="00645C54" w:rsidP="003F3098">
            <w:pPr>
              <w:jc w:val="both"/>
            </w:pPr>
            <w:r w:rsidRPr="00645C54">
              <w:t xml:space="preserve">$75,000      </w:t>
            </w:r>
            <w:r>
              <w:t xml:space="preserve"> </w:t>
            </w:r>
            <w:r w:rsidR="007140F2">
              <w:t xml:space="preserve"> </w:t>
            </w:r>
            <w:r>
              <w:t xml:space="preserve">   </w:t>
            </w:r>
            <w:r w:rsidRPr="00645C54">
              <w:t>($75,000)</w:t>
            </w:r>
          </w:p>
        </w:tc>
        <w:tc>
          <w:tcPr>
            <w:tcW w:w="2700" w:type="dxa"/>
          </w:tcPr>
          <w:p w:rsidR="00645C54" w:rsidRPr="00645C54" w:rsidRDefault="00645C54" w:rsidP="003F3098">
            <w:pPr>
              <w:jc w:val="both"/>
            </w:pPr>
            <w:r w:rsidRPr="00645C54">
              <w:t xml:space="preserve">$60,000     </w:t>
            </w:r>
            <w:r>
              <w:t xml:space="preserve">  </w:t>
            </w:r>
            <w:r w:rsidR="008E5302">
              <w:t xml:space="preserve">      </w:t>
            </w:r>
            <w:r>
              <w:t xml:space="preserve">  </w:t>
            </w:r>
            <w:r w:rsidRPr="00645C54">
              <w:t xml:space="preserve"> ($60,000)</w:t>
            </w:r>
          </w:p>
        </w:tc>
        <w:tc>
          <w:tcPr>
            <w:tcW w:w="2250" w:type="dxa"/>
          </w:tcPr>
          <w:p w:rsidR="00645C54" w:rsidRPr="00645C54" w:rsidRDefault="00645C54" w:rsidP="003F3098">
            <w:pPr>
              <w:jc w:val="both"/>
            </w:pPr>
            <w:r w:rsidRPr="00645C54">
              <w:t>$15,000…</w:t>
            </w:r>
            <w:r w:rsidR="008E5302">
              <w:t xml:space="preserve">  </w:t>
            </w:r>
            <w:r w:rsidRPr="00645C54">
              <w:t>…($15,000)</w:t>
            </w:r>
          </w:p>
        </w:tc>
      </w:tr>
      <w:tr w:rsidR="00645C54" w:rsidTr="007140F2">
        <w:tc>
          <w:tcPr>
            <w:tcW w:w="1008" w:type="dxa"/>
          </w:tcPr>
          <w:p w:rsidR="00645C54" w:rsidRDefault="00645C54" w:rsidP="003F3098">
            <w:pPr>
              <w:jc w:val="both"/>
            </w:pPr>
            <w:r>
              <w:t>Phase II</w:t>
            </w:r>
          </w:p>
        </w:tc>
        <w:tc>
          <w:tcPr>
            <w:tcW w:w="2430" w:type="dxa"/>
          </w:tcPr>
          <w:p w:rsidR="00645C54" w:rsidRPr="00645C54" w:rsidRDefault="00645C54" w:rsidP="003F3098">
            <w:pPr>
              <w:jc w:val="both"/>
            </w:pPr>
            <w:r>
              <w:t xml:space="preserve">$75,000…   </w:t>
            </w:r>
            <w:r w:rsidR="007140F2">
              <w:t xml:space="preserve"> </w:t>
            </w:r>
            <w:r>
              <w:t xml:space="preserve">  ($150,000)</w:t>
            </w:r>
          </w:p>
        </w:tc>
        <w:tc>
          <w:tcPr>
            <w:tcW w:w="2700" w:type="dxa"/>
          </w:tcPr>
          <w:p w:rsidR="00645C54" w:rsidRPr="00645C54" w:rsidRDefault="00645C54" w:rsidP="003F3098">
            <w:pPr>
              <w:jc w:val="both"/>
            </w:pPr>
            <w:r>
              <w:t>$60,000…</w:t>
            </w:r>
            <w:r w:rsidR="00FB29F2">
              <w:t xml:space="preserve">   </w:t>
            </w:r>
            <w:r w:rsidR="008E5302">
              <w:t xml:space="preserve">      </w:t>
            </w:r>
            <w:r w:rsidR="00FB29F2">
              <w:t xml:space="preserve"> </w:t>
            </w:r>
            <w:r>
              <w:t>.($120,000)</w:t>
            </w:r>
          </w:p>
        </w:tc>
        <w:tc>
          <w:tcPr>
            <w:tcW w:w="2250" w:type="dxa"/>
          </w:tcPr>
          <w:p w:rsidR="00645C54" w:rsidRPr="00645C54" w:rsidRDefault="00645C54" w:rsidP="003F3098">
            <w:pPr>
              <w:jc w:val="both"/>
            </w:pPr>
            <w:r>
              <w:t>$15,000……</w:t>
            </w:r>
            <w:r w:rsidR="008E5302">
              <w:t xml:space="preserve">  </w:t>
            </w:r>
            <w:r>
              <w:t>($30,000)</w:t>
            </w:r>
          </w:p>
        </w:tc>
      </w:tr>
      <w:tr w:rsidR="00645C54" w:rsidTr="007140F2">
        <w:tc>
          <w:tcPr>
            <w:tcW w:w="1008" w:type="dxa"/>
          </w:tcPr>
          <w:p w:rsidR="00645C54" w:rsidRDefault="00645C54" w:rsidP="003F3098">
            <w:pPr>
              <w:jc w:val="both"/>
            </w:pPr>
            <w:r>
              <w:t>Phase III</w:t>
            </w:r>
          </w:p>
        </w:tc>
        <w:tc>
          <w:tcPr>
            <w:tcW w:w="2430" w:type="dxa"/>
          </w:tcPr>
          <w:p w:rsidR="00645C54" w:rsidRDefault="00645C54" w:rsidP="003F3098">
            <w:pPr>
              <w:jc w:val="both"/>
            </w:pPr>
            <w:r>
              <w:t xml:space="preserve">$120,000.    </w:t>
            </w:r>
            <w:r w:rsidR="007140F2">
              <w:t xml:space="preserve"> </w:t>
            </w:r>
            <w:r>
              <w:t xml:space="preserve"> ($270,000)</w:t>
            </w:r>
          </w:p>
        </w:tc>
        <w:tc>
          <w:tcPr>
            <w:tcW w:w="2700" w:type="dxa"/>
          </w:tcPr>
          <w:p w:rsidR="00645C54" w:rsidRDefault="00645C54" w:rsidP="003F3098">
            <w:pPr>
              <w:jc w:val="both"/>
            </w:pPr>
            <w:r>
              <w:t>$60,000…</w:t>
            </w:r>
            <w:r w:rsidR="00FB29F2">
              <w:t xml:space="preserve">  </w:t>
            </w:r>
            <w:r w:rsidR="008E5302">
              <w:t xml:space="preserve">      </w:t>
            </w:r>
            <w:r w:rsidR="00FB29F2">
              <w:t xml:space="preserve">  </w:t>
            </w:r>
            <w:r>
              <w:t>.($180,000)</w:t>
            </w:r>
          </w:p>
        </w:tc>
        <w:tc>
          <w:tcPr>
            <w:tcW w:w="2250" w:type="dxa"/>
          </w:tcPr>
          <w:p w:rsidR="00645C54" w:rsidRDefault="00FB29F2" w:rsidP="003F3098">
            <w:pPr>
              <w:jc w:val="both"/>
            </w:pPr>
            <w:r>
              <w:t>$60,000…</w:t>
            </w:r>
            <w:r w:rsidR="008E5302">
              <w:t xml:space="preserve">  </w:t>
            </w:r>
            <w:r>
              <w:t>…($90,000)</w:t>
            </w:r>
          </w:p>
        </w:tc>
      </w:tr>
      <w:tr w:rsidR="00FB29F2" w:rsidTr="007140F2">
        <w:tc>
          <w:tcPr>
            <w:tcW w:w="1008" w:type="dxa"/>
          </w:tcPr>
          <w:p w:rsidR="00FB29F2" w:rsidRDefault="00FB29F2" w:rsidP="003F3098">
            <w:pPr>
              <w:jc w:val="both"/>
            </w:pPr>
            <w:r>
              <w:t>Phase IV</w:t>
            </w:r>
          </w:p>
        </w:tc>
        <w:tc>
          <w:tcPr>
            <w:tcW w:w="2430" w:type="dxa"/>
          </w:tcPr>
          <w:p w:rsidR="00FB29F2" w:rsidRDefault="00FB29F2" w:rsidP="003F3098">
            <w:pPr>
              <w:jc w:val="both"/>
            </w:pPr>
          </w:p>
        </w:tc>
        <w:tc>
          <w:tcPr>
            <w:tcW w:w="2700" w:type="dxa"/>
          </w:tcPr>
          <w:p w:rsidR="00FB29F2" w:rsidRDefault="0051746A" w:rsidP="007140F2">
            <w:pPr>
              <w:jc w:val="both"/>
            </w:pPr>
            <w:r>
              <w:t xml:space="preserve">2% of music </w:t>
            </w:r>
            <w:r w:rsidR="007140F2">
              <w:t>revenues</w:t>
            </w:r>
          </w:p>
        </w:tc>
        <w:tc>
          <w:tcPr>
            <w:tcW w:w="2250" w:type="dxa"/>
          </w:tcPr>
          <w:p w:rsidR="00FB29F2" w:rsidRDefault="00FB29F2" w:rsidP="003F3098">
            <w:pPr>
              <w:jc w:val="both"/>
            </w:pPr>
          </w:p>
        </w:tc>
      </w:tr>
    </w:tbl>
    <w:p w:rsidR="00DA0034" w:rsidRDefault="00DA0034" w:rsidP="003F3098">
      <w:pPr>
        <w:jc w:val="both"/>
      </w:pPr>
    </w:p>
    <w:p w:rsidR="00014CB9" w:rsidRDefault="009A317B" w:rsidP="003F3098">
      <w:pPr>
        <w:jc w:val="both"/>
      </w:pPr>
      <w:r>
        <w:t xml:space="preserve">Compensation to the </w:t>
      </w:r>
      <w:r w:rsidR="000E299E">
        <w:t>investors will be paid out quarter</w:t>
      </w:r>
      <w:r>
        <w:t>ly, and split among investors a</w:t>
      </w:r>
      <w:r w:rsidR="00B54B18">
        <w:t>ccording to the percentage of $6</w:t>
      </w:r>
      <w:r>
        <w:t xml:space="preserve">0,000 they have invested. Investors will </w:t>
      </w:r>
      <w:r w:rsidR="00F559D6">
        <w:t xml:space="preserve">receive quarterly financial statements and yearly tax statements. </w:t>
      </w:r>
    </w:p>
    <w:p w:rsidR="00014CB9" w:rsidRDefault="00014CB9" w:rsidP="003F3098">
      <w:pPr>
        <w:jc w:val="both"/>
      </w:pPr>
    </w:p>
    <w:p w:rsidR="00014CB9" w:rsidRDefault="00014CB9" w:rsidP="003F3098">
      <w:pPr>
        <w:jc w:val="both"/>
      </w:pPr>
    </w:p>
    <w:p w:rsidR="00014CB9" w:rsidRDefault="00014CB9" w:rsidP="003F3098">
      <w:pPr>
        <w:jc w:val="both"/>
      </w:pPr>
    </w:p>
    <w:p w:rsidR="00014CB9" w:rsidRDefault="00014CB9" w:rsidP="003F3098">
      <w:pPr>
        <w:jc w:val="both"/>
      </w:pPr>
    </w:p>
    <w:p w:rsidR="00F559D6" w:rsidRDefault="00F559D6" w:rsidP="003F3098">
      <w:pPr>
        <w:jc w:val="both"/>
      </w:pPr>
    </w:p>
    <w:p w:rsidR="00014CB9" w:rsidRPr="0051746A" w:rsidRDefault="002F25E0" w:rsidP="003F3098">
      <w:pPr>
        <w:jc w:val="both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51746A"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 xml:space="preserve">A little </w:t>
      </w:r>
      <w:r w:rsidR="00014CB9" w:rsidRPr="0051746A">
        <w:rPr>
          <w:rFonts w:asciiTheme="majorHAnsi" w:hAnsiTheme="majorHAnsi"/>
          <w:b/>
          <w:color w:val="365F91" w:themeColor="accent1" w:themeShade="BF"/>
          <w:sz w:val="28"/>
          <w:szCs w:val="28"/>
        </w:rPr>
        <w:t>more about FALL:</w:t>
      </w:r>
    </w:p>
    <w:p w:rsidR="002F25E0" w:rsidRDefault="002F25E0" w:rsidP="003F3098">
      <w:pPr>
        <w:jc w:val="both"/>
      </w:pPr>
      <w:r>
        <w:t>Lyrically, many of these songs were a direct expression of the s</w:t>
      </w:r>
      <w:r w:rsidR="00914CDD">
        <w:t xml:space="preserve">ituational emotions I was experiencing </w:t>
      </w:r>
      <w:r>
        <w:t xml:space="preserve">as </w:t>
      </w:r>
      <w:r w:rsidR="00914CDD">
        <w:t>my fall to</w:t>
      </w:r>
      <w:r>
        <w:t xml:space="preserve"> rock-bottom</w:t>
      </w:r>
      <w:r w:rsidR="00914CDD">
        <w:t xml:space="preserve"> progressed</w:t>
      </w:r>
      <w:r w:rsidR="00B80C98">
        <w:t xml:space="preserve"> (including some episodes of bliss and mania)</w:t>
      </w:r>
      <w:r>
        <w:t xml:space="preserve">. Interestingly, several </w:t>
      </w:r>
      <w:r w:rsidR="006B035F">
        <w:t xml:space="preserve">of the other </w:t>
      </w:r>
      <w:r w:rsidR="00914CDD">
        <w:t xml:space="preserve">songs’ lyrics </w:t>
      </w:r>
      <w:r>
        <w:t xml:space="preserve">were chock-full of projection, of my conscious observations about and advice for the world around me that were in actuality </w:t>
      </w:r>
      <w:r w:rsidR="00914CDD">
        <w:t>the observations I was needing to see in myself and the advice I was needing to give myself. It wasn’t until I was well into the winter of my healing journey that I began to understand projection and the amazing gift it is for those on the path of a deeper self-understanding.</w:t>
      </w:r>
    </w:p>
    <w:p w:rsidR="00B40020" w:rsidRDefault="00914CDD" w:rsidP="003F3098">
      <w:pPr>
        <w:jc w:val="both"/>
      </w:pPr>
      <w:r>
        <w:t>I hav</w:t>
      </w:r>
      <w:r w:rsidR="00FB29F2">
        <w:t>e some very simple demos of seven</w:t>
      </w:r>
      <w:r>
        <w:t xml:space="preserve"> of what </w:t>
      </w:r>
      <w:r w:rsidR="005D65FE">
        <w:t>I hope will</w:t>
      </w:r>
      <w:r>
        <w:t xml:space="preserve"> be a total of ten of the songs that will be on FALL.</w:t>
      </w:r>
      <w:r w:rsidR="005D65FE">
        <w:t xml:space="preserve"> </w:t>
      </w:r>
      <w:r w:rsidR="00FB29F2">
        <w:t xml:space="preserve">Here is a link to them: </w:t>
      </w:r>
      <w:hyperlink r:id="rId9" w:history="1">
        <w:r w:rsidR="00FB29F2" w:rsidRPr="00FB29F2">
          <w:rPr>
            <w:rStyle w:val="Hyperlink"/>
          </w:rPr>
          <w:t>http://www.dougthedrummer.com/fall-by-cockypop/</w:t>
        </w:r>
      </w:hyperlink>
    </w:p>
    <w:p w:rsidR="00914CDD" w:rsidRDefault="005D65FE" w:rsidP="003F3098">
      <w:pPr>
        <w:jc w:val="both"/>
      </w:pPr>
      <w:r>
        <w:t>These demos</w:t>
      </w:r>
      <w:r w:rsidR="00914CDD">
        <w:t xml:space="preserve"> </w:t>
      </w:r>
      <w:r w:rsidR="00FB29F2">
        <w:t>are very raw and minimal.</w:t>
      </w:r>
      <w:r w:rsidR="00914CDD">
        <w:t xml:space="preserve"> </w:t>
      </w:r>
      <w:r w:rsidR="00FB29F2">
        <w:t xml:space="preserve">You can also listen to </w:t>
      </w:r>
      <w:r w:rsidR="00914CDD">
        <w:t>some previously recorded songs on my website</w:t>
      </w:r>
      <w:r>
        <w:t xml:space="preserve"> which are great examples of my writing and arranging, although th</w:t>
      </w:r>
      <w:r w:rsidR="005755E4">
        <w:t>ey are not a good representation</w:t>
      </w:r>
      <w:r>
        <w:t xml:space="preserve"> of my current singing</w:t>
      </w:r>
      <w:r w:rsidR="005755E4">
        <w:t xml:space="preserve"> or drumming</w:t>
      </w:r>
      <w:r w:rsidR="000D675E">
        <w:t>:</w:t>
      </w:r>
      <w:r w:rsidR="005755E4">
        <w:t xml:space="preserve"> </w:t>
      </w:r>
      <w:hyperlink r:id="rId10" w:history="1">
        <w:r w:rsidR="000D675E" w:rsidRPr="000D675E">
          <w:rPr>
            <w:rStyle w:val="Hyperlink"/>
          </w:rPr>
          <w:t>http://www.dougthedrummer.com/cockypop/</w:t>
        </w:r>
      </w:hyperlink>
      <w:r w:rsidR="000D675E">
        <w:t xml:space="preserve"> </w:t>
      </w:r>
    </w:p>
    <w:p w:rsidR="000D675E" w:rsidRDefault="000D675E" w:rsidP="003F3098">
      <w:r>
        <w:t xml:space="preserve">If you listen to “The King of Kings” you will get an example </w:t>
      </w:r>
      <w:r w:rsidR="006B035F">
        <w:t xml:space="preserve">of </w:t>
      </w:r>
      <w:r>
        <w:t>one of my left-field compositions. An earlier version of this song, “Breakdown of My Soul” will be on FALL</w:t>
      </w:r>
      <w:r w:rsidR="00557262">
        <w:t xml:space="preserve"> and can be heard in the demos</w:t>
      </w:r>
      <w:r>
        <w:t xml:space="preserve">. The version on the </w:t>
      </w:r>
      <w:proofErr w:type="spellStart"/>
      <w:r>
        <w:t>CockyPop</w:t>
      </w:r>
      <w:proofErr w:type="spellEnd"/>
      <w:r>
        <w:t xml:space="preserve"> webpage will eventually get a new vocal, a new </w:t>
      </w:r>
      <w:proofErr w:type="spellStart"/>
      <w:r>
        <w:t>outro</w:t>
      </w:r>
      <w:proofErr w:type="spellEnd"/>
      <w:r>
        <w:t xml:space="preserve"> (</w:t>
      </w:r>
      <w:proofErr w:type="spellStart"/>
      <w:r>
        <w:t>Attaraxia</w:t>
      </w:r>
      <w:proofErr w:type="spellEnd"/>
      <w:r>
        <w:t xml:space="preserve">) and </w:t>
      </w:r>
      <w:r w:rsidR="006B035F">
        <w:t xml:space="preserve">will </w:t>
      </w:r>
      <w:r>
        <w:t>be the last track on “SUMMER: The Celebration of the Flowers”. This song uses the language of the unconscious (something I became very fluent in as Jungian Psychology played an instrumental role in my healing) to summarize the entirety of my healing journey.</w:t>
      </w:r>
      <w:r w:rsidR="00557262">
        <w:br/>
      </w:r>
      <w:r w:rsidR="00557262">
        <w:br/>
        <w:t xml:space="preserve">The other three songs are a bit more </w:t>
      </w:r>
      <w:proofErr w:type="gramStart"/>
      <w:r w:rsidR="00557262">
        <w:t>mainstream</w:t>
      </w:r>
      <w:proofErr w:type="gramEnd"/>
      <w:r w:rsidR="00557262">
        <w:t xml:space="preserve"> and are good examples of my poppy but quirky sensibilities and arranging abilities.</w:t>
      </w:r>
    </w:p>
    <w:p w:rsidR="000D675E" w:rsidRDefault="000D675E" w:rsidP="003F3098">
      <w:pPr>
        <w:jc w:val="both"/>
      </w:pPr>
      <w:r>
        <w:t>Please contact me with any questions.</w:t>
      </w:r>
    </w:p>
    <w:p w:rsidR="00B87316" w:rsidRDefault="00B87316">
      <w:r>
        <w:t>Sincerely,</w:t>
      </w:r>
    </w:p>
    <w:p w:rsidR="00B87316" w:rsidRDefault="00B87316"/>
    <w:p w:rsidR="000D675E" w:rsidRPr="00F5271F" w:rsidRDefault="000D675E">
      <w:r>
        <w:t>Doug Johnson</w:t>
      </w:r>
      <w:r w:rsidR="00B87316">
        <w:br/>
        <w:t>805 844 4502</w:t>
      </w:r>
    </w:p>
    <w:sectPr w:rsidR="000D675E" w:rsidRPr="00F5271F" w:rsidSect="00B87316">
      <w:headerReference w:type="default" r:id="rId11"/>
      <w:footerReference w:type="default" r:id="rId12"/>
      <w:headerReference w:type="first" r:id="rId13"/>
      <w:pgSz w:w="12240" w:h="15840" w:code="1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9D" w:rsidRDefault="00C17C9D" w:rsidP="00282B06">
      <w:pPr>
        <w:spacing w:after="0" w:line="240" w:lineRule="auto"/>
      </w:pPr>
      <w:r>
        <w:separator/>
      </w:r>
    </w:p>
  </w:endnote>
  <w:endnote w:type="continuationSeparator" w:id="0">
    <w:p w:rsidR="00C17C9D" w:rsidRDefault="00C17C9D" w:rsidP="0028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342076"/>
      <w:docPartObj>
        <w:docPartGallery w:val="Page Numbers (Bottom of Page)"/>
        <w:docPartUnique/>
      </w:docPartObj>
    </w:sdtPr>
    <w:sdtContent>
      <w:p w:rsidR="008F4A0B" w:rsidRDefault="00897677">
        <w:pPr>
          <w:pStyle w:val="Footer"/>
          <w:jc w:val="right"/>
        </w:pPr>
        <w:fldSimple w:instr=" PAGE   \* MERGEFORMAT ">
          <w:r w:rsidR="009C5F0E">
            <w:rPr>
              <w:noProof/>
            </w:rPr>
            <w:t>5</w:t>
          </w:r>
        </w:fldSimple>
      </w:p>
    </w:sdtContent>
  </w:sdt>
  <w:p w:rsidR="008F4A0B" w:rsidRDefault="008F4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9D" w:rsidRDefault="00C17C9D" w:rsidP="00282B06">
      <w:pPr>
        <w:spacing w:after="0" w:line="240" w:lineRule="auto"/>
      </w:pPr>
      <w:r>
        <w:separator/>
      </w:r>
    </w:p>
  </w:footnote>
  <w:footnote w:type="continuationSeparator" w:id="0">
    <w:p w:rsidR="00C17C9D" w:rsidRDefault="00C17C9D" w:rsidP="0028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4A0B" w:rsidRDefault="008F4A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“FALL” by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CockyPop</w:t>
        </w:r>
        <w:proofErr w:type="spellEnd"/>
        <w:r w:rsidR="006E2949">
          <w:rPr>
            <w:rFonts w:asciiTheme="majorHAnsi" w:eastAsiaTheme="majorEastAsia" w:hAnsiTheme="majorHAnsi" w:cstheme="majorBidi"/>
            <w:sz w:val="32"/>
            <w:szCs w:val="32"/>
          </w:rPr>
          <w:t xml:space="preserve"> Investors Group, an LLC</w:t>
        </w:r>
      </w:p>
    </w:sdtContent>
  </w:sdt>
  <w:p w:rsidR="008F4A0B" w:rsidRDefault="008F4A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127834"/>
      <w:docPartObj>
        <w:docPartGallery w:val="Page Numbers (Top of Page)"/>
        <w:docPartUnique/>
      </w:docPartObj>
    </w:sdtPr>
    <w:sdtContent>
      <w:p w:rsidR="008F4A0B" w:rsidRDefault="00897677">
        <w:pPr>
          <w:pStyle w:val="Header"/>
          <w:jc w:val="right"/>
        </w:pPr>
        <w:fldSimple w:instr=" PAGE   \* MERGEFORMAT ">
          <w:r w:rsidR="007140F2">
            <w:rPr>
              <w:noProof/>
            </w:rPr>
            <w:t>1</w:t>
          </w:r>
        </w:fldSimple>
      </w:p>
    </w:sdtContent>
  </w:sdt>
  <w:p w:rsidR="008F4A0B" w:rsidRDefault="008F4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0157"/>
    <w:multiLevelType w:val="hybridMultilevel"/>
    <w:tmpl w:val="257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3B67"/>
    <w:multiLevelType w:val="hybridMultilevel"/>
    <w:tmpl w:val="5BA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B06"/>
    <w:rsid w:val="00007870"/>
    <w:rsid w:val="00014CB9"/>
    <w:rsid w:val="0002464F"/>
    <w:rsid w:val="000A70CC"/>
    <w:rsid w:val="000D675E"/>
    <w:rsid w:val="000D7AC1"/>
    <w:rsid w:val="000E299E"/>
    <w:rsid w:val="00147C19"/>
    <w:rsid w:val="00156035"/>
    <w:rsid w:val="001B6466"/>
    <w:rsid w:val="0022115B"/>
    <w:rsid w:val="00256479"/>
    <w:rsid w:val="002641A2"/>
    <w:rsid w:val="00282B06"/>
    <w:rsid w:val="002C3696"/>
    <w:rsid w:val="002E3A58"/>
    <w:rsid w:val="002F25E0"/>
    <w:rsid w:val="003742D5"/>
    <w:rsid w:val="003A2117"/>
    <w:rsid w:val="003A4AD6"/>
    <w:rsid w:val="003B3E54"/>
    <w:rsid w:val="003F14E3"/>
    <w:rsid w:val="003F3098"/>
    <w:rsid w:val="00400D65"/>
    <w:rsid w:val="004A3F82"/>
    <w:rsid w:val="0050210E"/>
    <w:rsid w:val="0051421D"/>
    <w:rsid w:val="0051746A"/>
    <w:rsid w:val="0053129B"/>
    <w:rsid w:val="0054124F"/>
    <w:rsid w:val="00557262"/>
    <w:rsid w:val="005755E4"/>
    <w:rsid w:val="005953C5"/>
    <w:rsid w:val="005C0FCB"/>
    <w:rsid w:val="005D5889"/>
    <w:rsid w:val="005D65FE"/>
    <w:rsid w:val="005E05AB"/>
    <w:rsid w:val="00600D1A"/>
    <w:rsid w:val="00641DBD"/>
    <w:rsid w:val="00643792"/>
    <w:rsid w:val="00645C54"/>
    <w:rsid w:val="006567AD"/>
    <w:rsid w:val="00694A02"/>
    <w:rsid w:val="006A4151"/>
    <w:rsid w:val="006B035F"/>
    <w:rsid w:val="006E2949"/>
    <w:rsid w:val="00711225"/>
    <w:rsid w:val="007140F2"/>
    <w:rsid w:val="00716417"/>
    <w:rsid w:val="00754576"/>
    <w:rsid w:val="00757397"/>
    <w:rsid w:val="007B52E0"/>
    <w:rsid w:val="00812B83"/>
    <w:rsid w:val="00860285"/>
    <w:rsid w:val="00897677"/>
    <w:rsid w:val="008B0F99"/>
    <w:rsid w:val="008E5302"/>
    <w:rsid w:val="008F4A0B"/>
    <w:rsid w:val="00914CDD"/>
    <w:rsid w:val="009217C1"/>
    <w:rsid w:val="00932834"/>
    <w:rsid w:val="00934798"/>
    <w:rsid w:val="009A317B"/>
    <w:rsid w:val="009A5302"/>
    <w:rsid w:val="009A6E76"/>
    <w:rsid w:val="009B33F3"/>
    <w:rsid w:val="009C5F0E"/>
    <w:rsid w:val="00A262B5"/>
    <w:rsid w:val="00A32596"/>
    <w:rsid w:val="00A81854"/>
    <w:rsid w:val="00A939F0"/>
    <w:rsid w:val="00AB274E"/>
    <w:rsid w:val="00AE5867"/>
    <w:rsid w:val="00B40020"/>
    <w:rsid w:val="00B54B18"/>
    <w:rsid w:val="00B80C98"/>
    <w:rsid w:val="00B87316"/>
    <w:rsid w:val="00BB57F9"/>
    <w:rsid w:val="00BC4B07"/>
    <w:rsid w:val="00C17C9D"/>
    <w:rsid w:val="00C243DE"/>
    <w:rsid w:val="00C262C5"/>
    <w:rsid w:val="00C27826"/>
    <w:rsid w:val="00C67015"/>
    <w:rsid w:val="00C804DF"/>
    <w:rsid w:val="00CA77DF"/>
    <w:rsid w:val="00CC7C55"/>
    <w:rsid w:val="00D056B3"/>
    <w:rsid w:val="00D33698"/>
    <w:rsid w:val="00DA0034"/>
    <w:rsid w:val="00DA1977"/>
    <w:rsid w:val="00E14EFC"/>
    <w:rsid w:val="00E31307"/>
    <w:rsid w:val="00E34FB2"/>
    <w:rsid w:val="00E77DF3"/>
    <w:rsid w:val="00E97A7D"/>
    <w:rsid w:val="00ED4870"/>
    <w:rsid w:val="00EE0596"/>
    <w:rsid w:val="00F103B8"/>
    <w:rsid w:val="00F5271F"/>
    <w:rsid w:val="00F559D6"/>
    <w:rsid w:val="00F932EC"/>
    <w:rsid w:val="00F9394A"/>
    <w:rsid w:val="00FB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99"/>
  </w:style>
  <w:style w:type="paragraph" w:styleId="Heading1">
    <w:name w:val="heading 1"/>
    <w:basedOn w:val="Normal"/>
    <w:next w:val="Normal"/>
    <w:link w:val="Heading1Char"/>
    <w:uiPriority w:val="9"/>
    <w:qFormat/>
    <w:rsid w:val="00643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06"/>
  </w:style>
  <w:style w:type="paragraph" w:styleId="Footer">
    <w:name w:val="footer"/>
    <w:basedOn w:val="Normal"/>
    <w:link w:val="FooterChar"/>
    <w:uiPriority w:val="99"/>
    <w:unhideWhenUsed/>
    <w:rsid w:val="0028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06"/>
  </w:style>
  <w:style w:type="paragraph" w:styleId="BalloonText">
    <w:name w:val="Balloon Text"/>
    <w:basedOn w:val="Normal"/>
    <w:link w:val="BalloonTextChar"/>
    <w:uiPriority w:val="99"/>
    <w:semiHidden/>
    <w:unhideWhenUsed/>
    <w:rsid w:val="0028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7D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873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7316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643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43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A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gthedrummer.com/express-it-or-repress-it-healing-happen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ougthedrummer.com/cockyp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ugthedrummer.com/fall-by-cockypop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468F"/>
    <w:rsid w:val="00295BB3"/>
    <w:rsid w:val="00365BE7"/>
    <w:rsid w:val="0084468F"/>
    <w:rsid w:val="00D0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0D65EE57B49958113211F66BCEC73">
    <w:name w:val="B450D65EE57B49958113211F66BCEC73"/>
    <w:rsid w:val="0084468F"/>
  </w:style>
  <w:style w:type="paragraph" w:customStyle="1" w:styleId="E01BEE9E74D14051A442F91D4DF59CF5">
    <w:name w:val="E01BEE9E74D14051A442F91D4DF59CF5"/>
    <w:rsid w:val="0084468F"/>
  </w:style>
  <w:style w:type="paragraph" w:customStyle="1" w:styleId="2AD8E1EA1D234D9E8A49B6F3C0DC81F9">
    <w:name w:val="2AD8E1EA1D234D9E8A49B6F3C0DC81F9"/>
    <w:rsid w:val="0084468F"/>
  </w:style>
  <w:style w:type="paragraph" w:customStyle="1" w:styleId="1DA7FCE21D484C70917C508E1566A604">
    <w:name w:val="1DA7FCE21D484C70917C508E1566A604"/>
    <w:rsid w:val="0084468F"/>
  </w:style>
  <w:style w:type="paragraph" w:customStyle="1" w:styleId="B9D26C37FE3E46E2B33C7CAC40132111">
    <w:name w:val="B9D26C37FE3E46E2B33C7CAC40132111"/>
    <w:rsid w:val="0084468F"/>
  </w:style>
  <w:style w:type="paragraph" w:customStyle="1" w:styleId="ECB5C6A8C4814294AC1CD8AA73BF5A73">
    <w:name w:val="ECB5C6A8C4814294AC1CD8AA73BF5A73"/>
    <w:rsid w:val="0084468F"/>
  </w:style>
  <w:style w:type="paragraph" w:customStyle="1" w:styleId="8B11979C93F04AD0BC4FEA37C9C20814">
    <w:name w:val="8B11979C93F04AD0BC4FEA37C9C20814"/>
    <w:rsid w:val="008446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2016-08-05T00:00:00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“FALL” by CockyPop Investors Group, an LLC</vt:lpstr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“FALL” by CockyPop Investors Group, an LLC</dc:title>
  <dc:creator>Doug Johnson</dc:creator>
  <cp:lastModifiedBy>Dana Johnson</cp:lastModifiedBy>
  <cp:revision>13</cp:revision>
  <cp:lastPrinted>2016-08-07T23:18:00Z</cp:lastPrinted>
  <dcterms:created xsi:type="dcterms:W3CDTF">2016-08-04T00:36:00Z</dcterms:created>
  <dcterms:modified xsi:type="dcterms:W3CDTF">2016-08-08T04:38:00Z</dcterms:modified>
</cp:coreProperties>
</file>